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71" w:rsidRDefault="00801F47" w:rsidP="00D55B71">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Courier New" w:hAnsi="Courier New" w:cs="Courier New"/>
          <w:color w:val="000000"/>
          <w:sz w:val="20"/>
          <w:szCs w:val="20"/>
        </w:rPr>
        <w:t xml:space="preserve">                                                     </w:t>
      </w:r>
      <w:r w:rsidRPr="00D55B71">
        <w:rPr>
          <w:rFonts w:ascii="Times New Roman" w:hAnsi="Times New Roman" w:cs="Times New Roman"/>
          <w:color w:val="000000"/>
          <w:sz w:val="28"/>
          <w:szCs w:val="28"/>
        </w:rPr>
        <w:t>УТВЕРЖДЕНО</w:t>
      </w:r>
    </w:p>
    <w:p w:rsidR="00D55B71" w:rsidRDefault="00801F47" w:rsidP="00D55B71">
      <w:pPr>
        <w:widowControl w:val="0"/>
        <w:autoSpaceDE w:val="0"/>
        <w:autoSpaceDN w:val="0"/>
        <w:adjustRightInd w:val="0"/>
        <w:spacing w:after="0" w:line="240" w:lineRule="auto"/>
        <w:ind w:firstLine="6663"/>
        <w:jc w:val="both"/>
        <w:rPr>
          <w:rFonts w:ascii="Times New Roman" w:hAnsi="Times New Roman" w:cs="Times New Roman"/>
          <w:color w:val="000000"/>
          <w:sz w:val="28"/>
          <w:szCs w:val="28"/>
        </w:rPr>
      </w:pPr>
      <w:r w:rsidRPr="00D55B71">
        <w:rPr>
          <w:rFonts w:ascii="Times New Roman" w:hAnsi="Times New Roman" w:cs="Times New Roman"/>
          <w:color w:val="000000"/>
          <w:sz w:val="28"/>
          <w:szCs w:val="28"/>
        </w:rPr>
        <w:t>Постановление</w:t>
      </w:r>
    </w:p>
    <w:p w:rsidR="00801F47" w:rsidRPr="00D55B71" w:rsidRDefault="00801F47" w:rsidP="00D55B71">
      <w:pPr>
        <w:widowControl w:val="0"/>
        <w:autoSpaceDE w:val="0"/>
        <w:autoSpaceDN w:val="0"/>
        <w:adjustRightInd w:val="0"/>
        <w:spacing w:after="0" w:line="240" w:lineRule="auto"/>
        <w:ind w:firstLine="6663"/>
        <w:jc w:val="both"/>
        <w:rPr>
          <w:rFonts w:ascii="Times New Roman" w:hAnsi="Times New Roman" w:cs="Times New Roman"/>
          <w:color w:val="000000"/>
          <w:sz w:val="28"/>
          <w:szCs w:val="28"/>
        </w:rPr>
      </w:pPr>
      <w:r w:rsidRPr="00D55B71">
        <w:rPr>
          <w:rFonts w:ascii="Times New Roman" w:hAnsi="Times New Roman" w:cs="Times New Roman"/>
          <w:color w:val="000000"/>
          <w:sz w:val="28"/>
          <w:szCs w:val="28"/>
        </w:rPr>
        <w:t>Совета Министров</w:t>
      </w:r>
    </w:p>
    <w:p w:rsidR="00801F47" w:rsidRPr="00D55B71" w:rsidRDefault="00801F47" w:rsidP="00D55B71">
      <w:pPr>
        <w:widowControl w:val="0"/>
        <w:autoSpaceDE w:val="0"/>
        <w:autoSpaceDN w:val="0"/>
        <w:adjustRightInd w:val="0"/>
        <w:spacing w:after="0" w:line="240" w:lineRule="auto"/>
        <w:ind w:firstLine="6663"/>
        <w:jc w:val="both"/>
        <w:rPr>
          <w:rFonts w:ascii="Times New Roman" w:hAnsi="Times New Roman" w:cs="Times New Roman"/>
          <w:color w:val="000000"/>
          <w:sz w:val="28"/>
          <w:szCs w:val="28"/>
        </w:rPr>
      </w:pPr>
      <w:r w:rsidRPr="00D55B71">
        <w:rPr>
          <w:rFonts w:ascii="Times New Roman" w:hAnsi="Times New Roman" w:cs="Times New Roman"/>
          <w:color w:val="000000"/>
          <w:sz w:val="28"/>
          <w:szCs w:val="28"/>
        </w:rPr>
        <w:t>Республики Беларусь</w:t>
      </w:r>
    </w:p>
    <w:p w:rsidR="00801F47" w:rsidRPr="00D55B71" w:rsidRDefault="00801F47" w:rsidP="00D55B71">
      <w:pPr>
        <w:widowControl w:val="0"/>
        <w:autoSpaceDE w:val="0"/>
        <w:autoSpaceDN w:val="0"/>
        <w:adjustRightInd w:val="0"/>
        <w:spacing w:after="0" w:line="240" w:lineRule="auto"/>
        <w:ind w:firstLine="6663"/>
        <w:jc w:val="both"/>
        <w:rPr>
          <w:rFonts w:ascii="Times New Roman" w:hAnsi="Times New Roman" w:cs="Times New Roman"/>
          <w:color w:val="000000"/>
          <w:sz w:val="28"/>
          <w:szCs w:val="28"/>
        </w:rPr>
      </w:pPr>
      <w:r w:rsidRPr="00D55B71">
        <w:rPr>
          <w:rFonts w:ascii="Times New Roman" w:hAnsi="Times New Roman" w:cs="Times New Roman"/>
          <w:color w:val="000000"/>
          <w:sz w:val="28"/>
          <w:szCs w:val="28"/>
        </w:rPr>
        <w:t>31.08.2022 N 572</w:t>
      </w:r>
    </w:p>
    <w:p w:rsidR="00801F47" w:rsidRPr="00D55B71" w:rsidRDefault="00801F47" w:rsidP="00D55B71">
      <w:pPr>
        <w:widowControl w:val="0"/>
        <w:autoSpaceDE w:val="0"/>
        <w:autoSpaceDN w:val="0"/>
        <w:adjustRightInd w:val="0"/>
        <w:spacing w:after="0" w:line="240" w:lineRule="auto"/>
        <w:ind w:firstLine="6663"/>
        <w:rPr>
          <w:rFonts w:ascii="Times New Roman" w:hAnsi="Times New Roman" w:cs="Times New Roman"/>
          <w:color w:val="000000"/>
          <w:sz w:val="28"/>
          <w:szCs w:val="28"/>
        </w:rPr>
      </w:pPr>
      <w:bookmarkStart w:id="0" w:name="1490"/>
      <w:bookmarkEnd w:id="0"/>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D55B71">
        <w:rPr>
          <w:rFonts w:ascii="Times New Roman" w:hAnsi="Times New Roman" w:cs="Times New Roman"/>
          <w:b/>
          <w:bCs/>
          <w:color w:val="000000"/>
          <w:sz w:val="28"/>
          <w:szCs w:val="28"/>
        </w:rPr>
        <w:t>ПОЛОЖЕНИЕ</w:t>
      </w:r>
    </w:p>
    <w:p w:rsidR="00801F47" w:rsidRPr="00D55B71" w:rsidRDefault="00801F47" w:rsidP="00D55B7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D55B71">
        <w:rPr>
          <w:rFonts w:ascii="Times New Roman" w:hAnsi="Times New Roman" w:cs="Times New Roman"/>
          <w:b/>
          <w:bCs/>
          <w:color w:val="000000"/>
          <w:sz w:val="28"/>
          <w:szCs w:val="28"/>
        </w:rPr>
        <w:t xml:space="preserve">О ПОРЯДКЕ ВОЗМЕЩЕНИЯ В </w:t>
      </w:r>
      <w:proofErr w:type="gramStart"/>
      <w:r w:rsidRPr="00D55B71">
        <w:rPr>
          <w:rFonts w:ascii="Times New Roman" w:hAnsi="Times New Roman" w:cs="Times New Roman"/>
          <w:b/>
          <w:bCs/>
          <w:color w:val="000000"/>
          <w:sz w:val="28"/>
          <w:szCs w:val="28"/>
        </w:rPr>
        <w:t>РЕСПУБЛИКАНСКИЙ</w:t>
      </w:r>
      <w:proofErr w:type="gramEnd"/>
      <w:r w:rsidRPr="00D55B71">
        <w:rPr>
          <w:rFonts w:ascii="Times New Roman" w:hAnsi="Times New Roman" w:cs="Times New Roman"/>
          <w:b/>
          <w:bCs/>
          <w:color w:val="000000"/>
          <w:sz w:val="28"/>
          <w:szCs w:val="28"/>
        </w:rPr>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1" w:name="1492"/>
      <w:bookmarkEnd w:id="1"/>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 w:name="1493"/>
      <w:bookmarkEnd w:id="2"/>
      <w:r w:rsidRPr="00D55B71">
        <w:rPr>
          <w:rFonts w:ascii="Times New Roman" w:hAnsi="Times New Roman" w:cs="Times New Roman"/>
          <w:color w:val="000000"/>
          <w:sz w:val="28"/>
          <w:szCs w:val="28"/>
        </w:rPr>
        <w:t xml:space="preserve">1. </w:t>
      </w:r>
      <w:proofErr w:type="gramStart"/>
      <w:r w:rsidRPr="00D55B71">
        <w:rPr>
          <w:rFonts w:ascii="Times New Roman" w:hAnsi="Times New Roman" w:cs="Times New Roman"/>
          <w:color w:val="000000"/>
          <w:sz w:val="28"/>
          <w:szCs w:val="28"/>
        </w:rPr>
        <w:t>Настоящим Положением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если не указано иное, - затраченные средства):</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 w:name="1494"/>
      <w:bookmarkEnd w:id="3"/>
      <w:proofErr w:type="gramStart"/>
      <w:r w:rsidRPr="00D55B71">
        <w:rPr>
          <w:rFonts w:ascii="Times New Roman" w:hAnsi="Times New Roman" w:cs="Times New Roman"/>
          <w:color w:val="000000"/>
          <w:sz w:val="28"/>
          <w:szCs w:val="28"/>
        </w:rPr>
        <w:t>выпускниками, которым место работы предоставлено путем распределения, перераспределения, трудоустройства в счет брони, направленными на работу, перенаправленными на работу в соответствии с договором о подготовке научного работника высшей квалификации за счет средств республиканского бюджета (далее, если не указано иное, - договор),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далее</w:t>
      </w:r>
      <w:proofErr w:type="gramEnd"/>
      <w:r w:rsidRPr="00D55B71">
        <w:rPr>
          <w:rFonts w:ascii="Times New Roman" w:hAnsi="Times New Roman" w:cs="Times New Roman"/>
          <w:color w:val="000000"/>
          <w:sz w:val="28"/>
          <w:szCs w:val="28"/>
        </w:rPr>
        <w:t xml:space="preserve"> если не указано иное, - договор о целевой подготовке) и не отработавшими установленный срок обязательной работы (часть первая пункта 1 статьи 78 Кодекса Республики Беларусь об образовании), кроме лиц, указанных в пунктах 2 - 6 статьи 78 Кодекса Республики Беларусь об образовании;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4" w:name="1495"/>
      <w:bookmarkEnd w:id="4"/>
      <w:proofErr w:type="gramStart"/>
      <w:r w:rsidRPr="00D55B71">
        <w:rPr>
          <w:rFonts w:ascii="Times New Roman" w:hAnsi="Times New Roman" w:cs="Times New Roman"/>
          <w:color w:val="000000"/>
          <w:sz w:val="28"/>
          <w:szCs w:val="28"/>
        </w:rPr>
        <w:t>выпускниками, не заключившими договор об отработке обязательного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w:t>
      </w:r>
      <w:proofErr w:type="gramEnd"/>
      <w:r w:rsidRPr="00D55B71">
        <w:rPr>
          <w:rFonts w:ascii="Times New Roman" w:hAnsi="Times New Roman" w:cs="Times New Roman"/>
          <w:color w:val="000000"/>
          <w:sz w:val="28"/>
          <w:szCs w:val="28"/>
        </w:rPr>
        <w:t xml:space="preserve"> культуры Российской Федерации) (часть вторая пункта 1 статьи 78 Кодекса Республики Беларусь об образовании);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 w:name="1496"/>
      <w:bookmarkEnd w:id="5"/>
      <w:r w:rsidRPr="00D55B71">
        <w:rPr>
          <w:rFonts w:ascii="Times New Roman" w:hAnsi="Times New Roman" w:cs="Times New Roman"/>
          <w:color w:val="000000"/>
          <w:sz w:val="28"/>
          <w:szCs w:val="28"/>
        </w:rPr>
        <w:t>организациями - заказчиками кадров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(абзац второй части третьей пункта 1 статьи 78 Кодекса Республики Беларусь об образовании);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 w:name="1497"/>
      <w:bookmarkEnd w:id="6"/>
      <w:r w:rsidRPr="00D55B71">
        <w:rPr>
          <w:rFonts w:ascii="Times New Roman" w:hAnsi="Times New Roman" w:cs="Times New Roman"/>
          <w:color w:val="000000"/>
          <w:sz w:val="28"/>
          <w:szCs w:val="28"/>
        </w:rPr>
        <w:lastRenderedPageBreak/>
        <w:t>нанимателями в случае незаконного увольнения молодого специалиста, молодого рабочего (служащего) (абзац третий части третьей пункта 1 статьи 78 Кодекса Республики Беларусь об образовании);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 w:name="1498"/>
      <w:bookmarkEnd w:id="7"/>
      <w:proofErr w:type="gramStart"/>
      <w:r w:rsidRPr="00D55B71">
        <w:rPr>
          <w:rFonts w:ascii="Times New Roman" w:hAnsi="Times New Roman" w:cs="Times New Roman"/>
          <w:color w:val="000000"/>
          <w:sz w:val="28"/>
          <w:szCs w:val="28"/>
        </w:rPr>
        <w:t>лицами, осваивавшими содержание образовательных программ на условиях целевой подготовки и прекратившими образовательные отношения по собственному желанию (подпункт 4.2 пункта 4 статьи 68 Кодекса Республики Беларусь об образовании), инициативе учреждения образования (пункт 5 статьи 68 Кодекса Республики Беларусь об образовании) (далее, если не указано иное, - лица, осваивавшие содержание образовательных программ на условиях целевой подготовки), кроме относящихся к категории лиц, указанных в</w:t>
      </w:r>
      <w:proofErr w:type="gramEnd"/>
      <w:r w:rsidRPr="00D55B71">
        <w:rPr>
          <w:rFonts w:ascii="Times New Roman" w:hAnsi="Times New Roman" w:cs="Times New Roman"/>
          <w:color w:val="000000"/>
          <w:sz w:val="28"/>
          <w:szCs w:val="28"/>
        </w:rPr>
        <w:t xml:space="preserve"> </w:t>
      </w:r>
      <w:proofErr w:type="gramStart"/>
      <w:r w:rsidRPr="00D55B71">
        <w:rPr>
          <w:rFonts w:ascii="Times New Roman" w:hAnsi="Times New Roman" w:cs="Times New Roman"/>
          <w:color w:val="000000"/>
          <w:sz w:val="28"/>
          <w:szCs w:val="28"/>
        </w:rPr>
        <w:t>абзацах</w:t>
      </w:r>
      <w:proofErr w:type="gramEnd"/>
      <w:r w:rsidRPr="00D55B71">
        <w:rPr>
          <w:rFonts w:ascii="Times New Roman" w:hAnsi="Times New Roman" w:cs="Times New Roman"/>
          <w:color w:val="000000"/>
          <w:sz w:val="28"/>
          <w:szCs w:val="28"/>
        </w:rPr>
        <w:t xml:space="preserve"> втором - шестом части четвертой пункта 1 статьи 78 Кодекса Республики Беларусь об образовании (абзац первый части четвертой пункта 1 статьи 78 Кодекса Республики Беларусь об образовании).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 w:name="1499"/>
      <w:bookmarkEnd w:id="8"/>
      <w:r w:rsidRPr="00D55B71">
        <w:rPr>
          <w:rFonts w:ascii="Times New Roman" w:hAnsi="Times New Roman" w:cs="Times New Roman"/>
          <w:color w:val="000000"/>
          <w:sz w:val="28"/>
          <w:szCs w:val="28"/>
        </w:rPr>
        <w:t>2. Выпускник вправе отказаться от работы по распределению (перераспределению), направлению на работу (перенаправлению на работу) в соответствии с договором, договором о целевой подготовке и добровольно возместить затраченные средства.</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 w:name="1500"/>
      <w:bookmarkEnd w:id="9"/>
      <w:r w:rsidRPr="00D55B71">
        <w:rPr>
          <w:rFonts w:ascii="Times New Roman" w:hAnsi="Times New Roman" w:cs="Times New Roman"/>
          <w:color w:val="000000"/>
          <w:sz w:val="28"/>
          <w:szCs w:val="28"/>
        </w:rPr>
        <w:t>Для возмещения затраченных средств выпускник обращается в государственное учреждение образования, государственную организацию, реализующие образовательные программы научно-ориентированного образования, выдавшие ему свидетельство о направлении на работу (далее, если не указано иное, - учреждения образования), за расчетом суммы затраченных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0" w:name="1501"/>
      <w:bookmarkEnd w:id="10"/>
      <w:proofErr w:type="gramStart"/>
      <w:r w:rsidRPr="00D55B71">
        <w:rPr>
          <w:rFonts w:ascii="Times New Roman" w:hAnsi="Times New Roman" w:cs="Times New Roman"/>
          <w:color w:val="000000"/>
          <w:sz w:val="28"/>
          <w:szCs w:val="28"/>
        </w:rPr>
        <w:t>Расчет суммы затраченных средств производится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(далее, если не указано иное, - порядок расчета), согласно приложению 1,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w:t>
      </w:r>
      <w:proofErr w:type="gramEnd"/>
      <w:r w:rsidRPr="00D55B71">
        <w:rPr>
          <w:rFonts w:ascii="Times New Roman" w:hAnsi="Times New Roman" w:cs="Times New Roman"/>
          <w:color w:val="000000"/>
          <w:sz w:val="28"/>
          <w:szCs w:val="28"/>
        </w:rPr>
        <w:t xml:space="preserve"> Срок возмещения средств составляет один месяц со дня получения выпускником расчета суммы затраченных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1" w:name="1502"/>
      <w:bookmarkEnd w:id="11"/>
      <w:r w:rsidRPr="00D55B71">
        <w:rPr>
          <w:rFonts w:ascii="Times New Roman" w:hAnsi="Times New Roman" w:cs="Times New Roman"/>
          <w:color w:val="000000"/>
          <w:sz w:val="28"/>
          <w:szCs w:val="28"/>
        </w:rPr>
        <w:t>3. Наниматель сообщает в учреждение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2" w:name="1503"/>
      <w:bookmarkEnd w:id="12"/>
      <w:proofErr w:type="gramStart"/>
      <w:r w:rsidRPr="00D55B71">
        <w:rPr>
          <w:rFonts w:ascii="Times New Roman" w:hAnsi="Times New Roman" w:cs="Times New Roman"/>
          <w:color w:val="000000"/>
          <w:sz w:val="28"/>
          <w:szCs w:val="28"/>
        </w:rPr>
        <w:t>о неприбытии выпускника к месту работы - в течение 15 календарных дней после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неприбытии по уважительной причине - в течение 15 календарных дней после окончания срока прибытия к месту работы, указанного в письменном уведомлении о неприбытии по уважительной причине;</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3" w:name="1504"/>
      <w:bookmarkEnd w:id="13"/>
      <w:r w:rsidRPr="00D55B71">
        <w:rPr>
          <w:rFonts w:ascii="Times New Roman" w:hAnsi="Times New Roman" w:cs="Times New Roman"/>
          <w:color w:val="000000"/>
          <w:sz w:val="28"/>
          <w:szCs w:val="28"/>
        </w:rPr>
        <w:t>об увольнении выпускника до истечения срока обязательной работы - в течение 15 календарных дней после даты принятия решения об увольнении.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4" w:name="1505"/>
      <w:bookmarkEnd w:id="14"/>
      <w:proofErr w:type="gramStart"/>
      <w:r w:rsidRPr="00D55B71">
        <w:rPr>
          <w:rFonts w:ascii="Times New Roman" w:hAnsi="Times New Roman" w:cs="Times New Roman"/>
          <w:color w:val="000000"/>
          <w:sz w:val="28"/>
          <w:szCs w:val="28"/>
        </w:rPr>
        <w:t xml:space="preserve">В случае невозможности прибытия к месту работы в срок, указанный в уведомлении к свидетельству о направлении на работу, по уважительной причине выпускник до наступления данного срока письменно уведомляет об </w:t>
      </w:r>
      <w:r w:rsidRPr="00D55B71">
        <w:rPr>
          <w:rFonts w:ascii="Times New Roman" w:hAnsi="Times New Roman" w:cs="Times New Roman"/>
          <w:color w:val="000000"/>
          <w:sz w:val="28"/>
          <w:szCs w:val="28"/>
        </w:rPr>
        <w:lastRenderedPageBreak/>
        <w:t>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 подтверждающих право выпускника на освобождение от возмещения затраченных средств.</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5" w:name="1506"/>
      <w:bookmarkEnd w:id="15"/>
      <w:proofErr w:type="gramStart"/>
      <w:r w:rsidRPr="00D55B71">
        <w:rPr>
          <w:rFonts w:ascii="Times New Roman" w:hAnsi="Times New Roman" w:cs="Times New Roman"/>
          <w:color w:val="000000"/>
          <w:sz w:val="28"/>
          <w:szCs w:val="28"/>
        </w:rPr>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D55B71">
        <w:rPr>
          <w:rFonts w:ascii="Times New Roman" w:hAnsi="Times New Roman" w:cs="Times New Roman"/>
          <w:color w:val="000000"/>
          <w:sz w:val="28"/>
          <w:szCs w:val="28"/>
        </w:rPr>
        <w:t xml:space="preserve"> с указанием причин и приложением подтверждающих документов, в том числе подтверждающих право выпускника на освобождение от возмещения затраченных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6" w:name="1507"/>
      <w:bookmarkEnd w:id="16"/>
      <w:r w:rsidRPr="00D55B71">
        <w:rPr>
          <w:rFonts w:ascii="Times New Roman" w:hAnsi="Times New Roman" w:cs="Times New Roman"/>
          <w:color w:val="000000"/>
          <w:sz w:val="28"/>
          <w:szCs w:val="28"/>
        </w:rPr>
        <w:t xml:space="preserve">4. </w:t>
      </w:r>
      <w:proofErr w:type="gramStart"/>
      <w:r w:rsidRPr="00D55B71">
        <w:rPr>
          <w:rFonts w:ascii="Times New Roman" w:hAnsi="Times New Roman" w:cs="Times New Roman"/>
          <w:color w:val="000000"/>
          <w:sz w:val="28"/>
          <w:szCs w:val="28"/>
        </w:rPr>
        <w:t>Учреждение образования в месячный срок со дня получения документов, указанных в пункте 3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 необходимой для принятия решения о</w:t>
      </w:r>
      <w:proofErr w:type="gramEnd"/>
      <w:r w:rsidRPr="00D55B71">
        <w:rPr>
          <w:rFonts w:ascii="Times New Roman" w:hAnsi="Times New Roman" w:cs="Times New Roman"/>
          <w:color w:val="000000"/>
          <w:sz w:val="28"/>
          <w:szCs w:val="28"/>
        </w:rPr>
        <w:t xml:space="preserve"> </w:t>
      </w:r>
      <w:proofErr w:type="gramStart"/>
      <w:r w:rsidRPr="00D55B71">
        <w:rPr>
          <w:rFonts w:ascii="Times New Roman" w:hAnsi="Times New Roman" w:cs="Times New Roman"/>
          <w:color w:val="000000"/>
          <w:sz w:val="28"/>
          <w:szCs w:val="28"/>
        </w:rPr>
        <w:t>возмещении</w:t>
      </w:r>
      <w:proofErr w:type="gramEnd"/>
      <w:r w:rsidRPr="00D55B71">
        <w:rPr>
          <w:rFonts w:ascii="Times New Roman" w:hAnsi="Times New Roman" w:cs="Times New Roman"/>
          <w:color w:val="000000"/>
          <w:sz w:val="28"/>
          <w:szCs w:val="28"/>
        </w:rPr>
        <w:t xml:space="preserve"> выпускником затраченных средств или об освобождении его от такого возмещения с предоставлением права на самостоятельное трудоустройство,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7" w:name="1508"/>
      <w:bookmarkEnd w:id="17"/>
      <w:r w:rsidRPr="00D55B71">
        <w:rPr>
          <w:rFonts w:ascii="Times New Roman" w:hAnsi="Times New Roman" w:cs="Times New Roman"/>
          <w:color w:val="000000"/>
          <w:sz w:val="28"/>
          <w:szCs w:val="28"/>
        </w:rPr>
        <w:t>Принятое решение оформляется приказом руководителя учреждения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8" w:name="1509"/>
      <w:bookmarkEnd w:id="18"/>
      <w:r w:rsidRPr="00D55B71">
        <w:rPr>
          <w:rFonts w:ascii="Times New Roman" w:hAnsi="Times New Roman" w:cs="Times New Roman"/>
          <w:color w:val="000000"/>
          <w:sz w:val="28"/>
          <w:szCs w:val="28"/>
        </w:rPr>
        <w:t xml:space="preserve">5. </w:t>
      </w:r>
      <w:proofErr w:type="gramStart"/>
      <w:r w:rsidRPr="00D55B71">
        <w:rPr>
          <w:rFonts w:ascii="Times New Roman" w:hAnsi="Times New Roman" w:cs="Times New Roman"/>
          <w:color w:val="000000"/>
          <w:sz w:val="28"/>
          <w:szCs w:val="28"/>
        </w:rPr>
        <w:t>В случаях необоснованного отказа организацией - заказчиком кадров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на работу, перенаправленному на работу в соответствии с договором, договором о целевой подготовке, а также незаконного увольнения нанимателем молодого специалиста, молодого рабочего (служащего) учреждение образования в течение месяца со</w:t>
      </w:r>
      <w:proofErr w:type="gramEnd"/>
      <w:r w:rsidRPr="00D55B71">
        <w:rPr>
          <w:rFonts w:ascii="Times New Roman" w:hAnsi="Times New Roman" w:cs="Times New Roman"/>
          <w:color w:val="000000"/>
          <w:sz w:val="28"/>
          <w:szCs w:val="28"/>
        </w:rPr>
        <w:t xml:space="preserve"> дня получения информации об отказе выпускнику в приеме на работу или увольнении молодого специалиста, молодого рабочего (служащего) организует работу по сбору информации, необходимой для принятия решения о возмещении организацией - заказчиком кадров, нанимателем затраченных средств, и принимает соответствующее решение.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9" w:name="1510"/>
      <w:bookmarkEnd w:id="19"/>
      <w:r w:rsidRPr="00D55B71">
        <w:rPr>
          <w:rFonts w:ascii="Times New Roman" w:hAnsi="Times New Roman" w:cs="Times New Roman"/>
          <w:color w:val="000000"/>
          <w:sz w:val="28"/>
          <w:szCs w:val="28"/>
        </w:rPr>
        <w:t>Принятое решение оформляется приказом руководителя учреждения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0" w:name="1511"/>
      <w:bookmarkEnd w:id="20"/>
      <w:r w:rsidRPr="00D55B71">
        <w:rPr>
          <w:rFonts w:ascii="Times New Roman" w:hAnsi="Times New Roman" w:cs="Times New Roman"/>
          <w:color w:val="000000"/>
          <w:sz w:val="28"/>
          <w:szCs w:val="28"/>
        </w:rPr>
        <w:t xml:space="preserve">6. </w:t>
      </w:r>
      <w:proofErr w:type="gramStart"/>
      <w:r w:rsidRPr="00D55B71">
        <w:rPr>
          <w:rFonts w:ascii="Times New Roman" w:hAnsi="Times New Roman" w:cs="Times New Roman"/>
          <w:color w:val="000000"/>
          <w:sz w:val="28"/>
          <w:szCs w:val="28"/>
        </w:rPr>
        <w:t xml:space="preserve">В случае принятия решения о возмещении выпускником, организацией - заказчиком кадров, нанимателем или лицом, осваивавшим </w:t>
      </w:r>
      <w:r w:rsidRPr="00D55B71">
        <w:rPr>
          <w:rFonts w:ascii="Times New Roman" w:hAnsi="Times New Roman" w:cs="Times New Roman"/>
          <w:color w:val="000000"/>
          <w:sz w:val="28"/>
          <w:szCs w:val="28"/>
        </w:rPr>
        <w:lastRenderedPageBreak/>
        <w:t>содержание образовательных программ на условиях целевой подготовки, затраченных средств расчет их суммы производится в течение 15 рабочих дней со дня издания приказа руководителя учреждения образования (организации)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 а</w:t>
      </w:r>
      <w:proofErr w:type="gramEnd"/>
      <w:r w:rsidRPr="00D55B71">
        <w:rPr>
          <w:rFonts w:ascii="Times New Roman" w:hAnsi="Times New Roman" w:cs="Times New Roman"/>
          <w:color w:val="000000"/>
          <w:sz w:val="28"/>
          <w:szCs w:val="28"/>
        </w:rPr>
        <w:t xml:space="preserve"> также периода обучения лица, осваивавшего содержание образовательных программ на условиях целевой подготовки, и составляется по форме согласно приложению 2.</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1" w:name="1512"/>
      <w:bookmarkEnd w:id="21"/>
      <w:r w:rsidRPr="00D55B71">
        <w:rPr>
          <w:rFonts w:ascii="Times New Roman" w:hAnsi="Times New Roman" w:cs="Times New Roman"/>
          <w:color w:val="000000"/>
          <w:sz w:val="28"/>
          <w:szCs w:val="28"/>
        </w:rPr>
        <w:t xml:space="preserve">7. </w:t>
      </w:r>
      <w:proofErr w:type="gramStart"/>
      <w:r w:rsidRPr="00D55B71">
        <w:rPr>
          <w:rFonts w:ascii="Times New Roman" w:hAnsi="Times New Roman" w:cs="Times New Roman"/>
          <w:color w:val="000000"/>
          <w:sz w:val="28"/>
          <w:szCs w:val="28"/>
        </w:rPr>
        <w:t>Выпускнику, организации - заказчику кадров, нанимателю или лицу, осваивавшему содержание образовательных программ на условиях целевой подготовки, в течение пяти рабочих дней после произведения расчета затраченных средств направляется по месту жительства (месту нахождения) письменное извещение с предложением в шестимесячный срок со дня издания приказа, указанного в пункте 6 настоящего Положения, добровольно возместить затраченные средства с приложением расчета суммы средств, подлежащих возмещению в</w:t>
      </w:r>
      <w:proofErr w:type="gramEnd"/>
      <w:r w:rsidRPr="00D55B71">
        <w:rPr>
          <w:rFonts w:ascii="Times New Roman" w:hAnsi="Times New Roman" w:cs="Times New Roman"/>
          <w:color w:val="000000"/>
          <w:sz w:val="28"/>
          <w:szCs w:val="28"/>
        </w:rPr>
        <w:t xml:space="preserve"> бюджет, и копии приказа.</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2" w:name="1513"/>
      <w:bookmarkEnd w:id="22"/>
      <w:r w:rsidRPr="00D55B71">
        <w:rPr>
          <w:rFonts w:ascii="Times New Roman" w:hAnsi="Times New Roman" w:cs="Times New Roman"/>
          <w:color w:val="000000"/>
          <w:sz w:val="28"/>
          <w:szCs w:val="28"/>
        </w:rPr>
        <w:t>Данное извещение подписывается руководителем учреждения образования (организации) или его заместителем и направляется получателю заказной корреспонденцией с обратным уведомлением или вручается под роспись.</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3" w:name="1514"/>
      <w:bookmarkEnd w:id="23"/>
      <w:r w:rsidRPr="00D55B71">
        <w:rPr>
          <w:rFonts w:ascii="Times New Roman" w:hAnsi="Times New Roman" w:cs="Times New Roman"/>
          <w:color w:val="000000"/>
          <w:sz w:val="28"/>
          <w:szCs w:val="28"/>
        </w:rPr>
        <w:t>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4" w:name="1515"/>
      <w:bookmarkEnd w:id="24"/>
      <w:r w:rsidRPr="00D55B71">
        <w:rPr>
          <w:rFonts w:ascii="Times New Roman" w:hAnsi="Times New Roman" w:cs="Times New Roman"/>
          <w:color w:val="000000"/>
          <w:sz w:val="28"/>
          <w:szCs w:val="28"/>
        </w:rPr>
        <w:t xml:space="preserve">8. </w:t>
      </w:r>
      <w:proofErr w:type="gramStart"/>
      <w:r w:rsidRPr="00D55B71">
        <w:rPr>
          <w:rFonts w:ascii="Times New Roman" w:hAnsi="Times New Roman" w:cs="Times New Roman"/>
          <w:color w:val="000000"/>
          <w:sz w:val="28"/>
          <w:szCs w:val="28"/>
        </w:rPr>
        <w:t>В случаях неполучения ответа на извещение, указанное в части первой пункта 7 настоящего Положения, в установленный срок, возврата извещения в связи с его неполучением и (или) несогласия выпускника, организации - заказчика кадров, нанимателя, лица, осваивавшего содержание образовательных программ на условиях целевой подготовки, на добровольное возмещение затраченных средств, а также не позднее шестимесячного срока после даты издания приказа о возмещении затраченных средств</w:t>
      </w:r>
      <w:proofErr w:type="gramEnd"/>
      <w:r w:rsidRPr="00D55B71">
        <w:rPr>
          <w:rFonts w:ascii="Times New Roman" w:hAnsi="Times New Roman" w:cs="Times New Roman"/>
          <w:color w:val="000000"/>
          <w:sz w:val="28"/>
          <w:szCs w:val="28"/>
        </w:rPr>
        <w:t xml:space="preserve"> при отсутствии их добровольного возмещения учреждение образования (организация) осуществляет взыскание затраченных сре</w:t>
      </w:r>
      <w:proofErr w:type="gramStart"/>
      <w:r w:rsidRPr="00D55B71">
        <w:rPr>
          <w:rFonts w:ascii="Times New Roman" w:hAnsi="Times New Roman" w:cs="Times New Roman"/>
          <w:color w:val="000000"/>
          <w:sz w:val="28"/>
          <w:szCs w:val="28"/>
        </w:rPr>
        <w:t>дств в с</w:t>
      </w:r>
      <w:proofErr w:type="gramEnd"/>
      <w:r w:rsidRPr="00D55B71">
        <w:rPr>
          <w:rFonts w:ascii="Times New Roman" w:hAnsi="Times New Roman" w:cs="Times New Roman"/>
          <w:color w:val="000000"/>
          <w:sz w:val="28"/>
          <w:szCs w:val="28"/>
        </w:rPr>
        <w:t>удебном порядке.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5" w:name="1516"/>
      <w:bookmarkEnd w:id="25"/>
      <w:r w:rsidRPr="00D55B71">
        <w:rPr>
          <w:rFonts w:ascii="Times New Roman" w:hAnsi="Times New Roman" w:cs="Times New Roman"/>
          <w:color w:val="000000"/>
          <w:sz w:val="28"/>
          <w:szCs w:val="28"/>
        </w:rPr>
        <w:t>9. Затраченные средства возмещаются в доход бюджета, из которого осуществлялось финансирование подготовки научного работника высшей квалификации, специалиста, рабочего, служащего, лица, осваивавшего содержание образовательных программ на условиях целевой подготовки.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6" w:name="1517"/>
      <w:bookmarkEnd w:id="26"/>
      <w:r w:rsidRPr="00D55B71">
        <w:rPr>
          <w:rFonts w:ascii="Times New Roman" w:hAnsi="Times New Roman" w:cs="Times New Roman"/>
          <w:color w:val="000000"/>
          <w:sz w:val="28"/>
          <w:szCs w:val="28"/>
        </w:rPr>
        <w:t>10. При принятии решения об освобождении от возмещения затраченных средств учреждение образования (организация) извещает об этом выпускника и выдает ему справку о самостоятельном трудоустройстве.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7" w:name="1518"/>
      <w:bookmarkEnd w:id="27"/>
      <w:r w:rsidRPr="00D55B71">
        <w:rPr>
          <w:rFonts w:ascii="Times New Roman" w:hAnsi="Times New Roman" w:cs="Times New Roman"/>
          <w:color w:val="000000"/>
          <w:sz w:val="28"/>
          <w:szCs w:val="28"/>
        </w:rPr>
        <w:t xml:space="preserve">11. </w:t>
      </w:r>
      <w:proofErr w:type="gramStart"/>
      <w:r w:rsidRPr="00D55B71">
        <w:rPr>
          <w:rFonts w:ascii="Times New Roman" w:hAnsi="Times New Roman" w:cs="Times New Roman"/>
          <w:color w:val="000000"/>
          <w:sz w:val="28"/>
          <w:szCs w:val="28"/>
        </w:rPr>
        <w:t xml:space="preserve">Для рассмотрения вопроса о получении справки о самостоятельном трудоустройстве выпускники,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на работу, перенаправленные на работу в соответствии с договором, договором о </w:t>
      </w:r>
      <w:r w:rsidRPr="00D55B71">
        <w:rPr>
          <w:rFonts w:ascii="Times New Roman" w:hAnsi="Times New Roman" w:cs="Times New Roman"/>
          <w:color w:val="000000"/>
          <w:sz w:val="28"/>
          <w:szCs w:val="28"/>
        </w:rPr>
        <w:lastRenderedPageBreak/>
        <w:t>целевой подготовке, обращаются в учреждение образования, направившее их на работу, либо в учреждение образования, в котором выпускник до получения образования в учреждении</w:t>
      </w:r>
      <w:proofErr w:type="gramEnd"/>
      <w:r w:rsidRPr="00D55B71">
        <w:rPr>
          <w:rFonts w:ascii="Times New Roman" w:hAnsi="Times New Roman" w:cs="Times New Roman"/>
          <w:color w:val="000000"/>
          <w:sz w:val="28"/>
          <w:szCs w:val="28"/>
        </w:rPr>
        <w:t xml:space="preserve"> высшего образования в сфере культуры Российской Федерации получил среднее специальное образование.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8" w:name="1519"/>
      <w:bookmarkEnd w:id="28"/>
      <w:r w:rsidRPr="00D55B71">
        <w:rPr>
          <w:rFonts w:ascii="Times New Roman" w:hAnsi="Times New Roman" w:cs="Times New Roman"/>
          <w:color w:val="000000"/>
          <w:sz w:val="28"/>
          <w:szCs w:val="28"/>
        </w:rPr>
        <w:t>При обращении предъявляется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29" w:name="1520"/>
      <w:bookmarkEnd w:id="29"/>
      <w:r w:rsidRPr="00D55B71">
        <w:rPr>
          <w:rFonts w:ascii="Times New Roman" w:hAnsi="Times New Roman" w:cs="Times New Roman"/>
          <w:color w:val="000000"/>
          <w:sz w:val="28"/>
          <w:szCs w:val="28"/>
        </w:rPr>
        <w:t>оригинал и 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0" w:name="1521"/>
      <w:bookmarkEnd w:id="30"/>
      <w:r w:rsidRPr="00D55B71">
        <w:rPr>
          <w:rFonts w:ascii="Times New Roman" w:hAnsi="Times New Roman" w:cs="Times New Roman"/>
          <w:color w:val="000000"/>
          <w:sz w:val="28"/>
          <w:szCs w:val="28"/>
        </w:rPr>
        <w:t>оригинал и 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1" w:name="1522"/>
      <w:bookmarkEnd w:id="31"/>
      <w:proofErr w:type="gramStart"/>
      <w:r w:rsidRPr="00D55B71">
        <w:rPr>
          <w:rFonts w:ascii="Times New Roman" w:hAnsi="Times New Roman" w:cs="Times New Roman"/>
          <w:color w:val="000000"/>
          <w:sz w:val="28"/>
          <w:szCs w:val="28"/>
        </w:rPr>
        <w:t>оригинал и копия военного билета - для лиц, которым место работы было предоставлено путем распределения, трудоустройства в счет брони, перераспределения, направленных на работу, перенаправленных на работу в соответствии с договором, призванных на военную службу по призыву, направленных на альтернативную службу или добровольно поступивших на военную службу по контракту и уволенных с нее, в случаях, когда затраченные средства не взыскиваются;</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2" w:name="1523"/>
      <w:bookmarkEnd w:id="32"/>
      <w:r w:rsidRPr="00D55B71">
        <w:rPr>
          <w:rFonts w:ascii="Times New Roman" w:hAnsi="Times New Roman" w:cs="Times New Roman"/>
          <w:color w:val="000000"/>
          <w:sz w:val="28"/>
          <w:szCs w:val="28"/>
        </w:rPr>
        <w:t>документ, подтверждающий возмещение затраченных средств, - в случае добровольного возмещения затраченных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3" w:name="1524"/>
      <w:bookmarkEnd w:id="33"/>
      <w:r w:rsidRPr="00D55B71">
        <w:rPr>
          <w:rFonts w:ascii="Times New Roman" w:hAnsi="Times New Roman" w:cs="Times New Roman"/>
          <w:color w:val="000000"/>
          <w:sz w:val="28"/>
          <w:szCs w:val="28"/>
        </w:rPr>
        <w:t>документ, подтверждающий включение лица в списочные составы национальных команд по видам спорта;</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4" w:name="1525"/>
      <w:bookmarkEnd w:id="34"/>
      <w:proofErr w:type="gramStart"/>
      <w:r w:rsidRPr="00D55B71">
        <w:rPr>
          <w:rFonts w:ascii="Times New Roman" w:hAnsi="Times New Roman" w:cs="Times New Roman"/>
          <w:color w:val="000000"/>
          <w:sz w:val="28"/>
          <w:szCs w:val="28"/>
        </w:rPr>
        <w:t xml:space="preserve">документ, подтверждающий ликвидацию организации, прекращение деятельности филиала, представительства или иного обособленного подразделения организации, расположенных в другой местности, сокращение численности или штата работников, прекращение (приостановление)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D55B71">
        <w:rPr>
          <w:rFonts w:ascii="Times New Roman" w:hAnsi="Times New Roman" w:cs="Times New Roman"/>
          <w:color w:val="000000"/>
          <w:sz w:val="28"/>
          <w:szCs w:val="28"/>
        </w:rPr>
        <w:t>агроэкотуризма</w:t>
      </w:r>
      <w:proofErr w:type="spellEnd"/>
      <w:r w:rsidRPr="00D55B71">
        <w:rPr>
          <w:rFonts w:ascii="Times New Roman" w:hAnsi="Times New Roman" w:cs="Times New Roman"/>
          <w:color w:val="000000"/>
          <w:sz w:val="28"/>
          <w:szCs w:val="28"/>
        </w:rPr>
        <w:t>, индивидуального предпринимателя, за исключением случаев прекращения (приостановления) деятельности в связи с их призывом</w:t>
      </w:r>
      <w:proofErr w:type="gramEnd"/>
      <w:r w:rsidRPr="00D55B71">
        <w:rPr>
          <w:rFonts w:ascii="Times New Roman" w:hAnsi="Times New Roman" w:cs="Times New Roman"/>
          <w:color w:val="000000"/>
          <w:sz w:val="28"/>
          <w:szCs w:val="28"/>
        </w:rPr>
        <w:t xml:space="preserve"> на военную службу, направлением на альтернативную службу (пункты 1 и 2 статьи 42 Трудового кодекса Республики Беларусь);</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5" w:name="1526"/>
      <w:bookmarkEnd w:id="35"/>
      <w:r w:rsidRPr="00D55B71">
        <w:rPr>
          <w:rFonts w:ascii="Times New Roman" w:hAnsi="Times New Roman" w:cs="Times New Roman"/>
          <w:color w:val="000000"/>
          <w:sz w:val="28"/>
          <w:szCs w:val="28"/>
        </w:rPr>
        <w:t xml:space="preserve">решение суда - в случае вступления в законную силу решения суда о взыскании в </w:t>
      </w:r>
      <w:proofErr w:type="gramStart"/>
      <w:r w:rsidRPr="00D55B71">
        <w:rPr>
          <w:rFonts w:ascii="Times New Roman" w:hAnsi="Times New Roman" w:cs="Times New Roman"/>
          <w:color w:val="000000"/>
          <w:sz w:val="28"/>
          <w:szCs w:val="28"/>
        </w:rPr>
        <w:t>республиканский</w:t>
      </w:r>
      <w:proofErr w:type="gramEnd"/>
      <w:r w:rsidRPr="00D55B71">
        <w:rPr>
          <w:rFonts w:ascii="Times New Roman" w:hAnsi="Times New Roman" w:cs="Times New Roman"/>
          <w:color w:val="000000"/>
          <w:sz w:val="28"/>
          <w:szCs w:val="28"/>
        </w:rPr>
        <w:t xml:space="preserve"> и (или) местные бюджеты затраченных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6" w:name="1527"/>
      <w:bookmarkEnd w:id="36"/>
      <w:proofErr w:type="gramStart"/>
      <w:r w:rsidRPr="00D55B71">
        <w:rPr>
          <w:rFonts w:ascii="Times New Roman" w:hAnsi="Times New Roman" w:cs="Times New Roman"/>
          <w:color w:val="000000"/>
          <w:sz w:val="28"/>
          <w:szCs w:val="28"/>
        </w:rPr>
        <w:t xml:space="preserve">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w:t>
      </w:r>
      <w:r w:rsidRPr="00D55B71">
        <w:rPr>
          <w:rFonts w:ascii="Times New Roman" w:hAnsi="Times New Roman" w:cs="Times New Roman"/>
          <w:color w:val="000000"/>
          <w:sz w:val="28"/>
          <w:szCs w:val="28"/>
        </w:rPr>
        <w:lastRenderedPageBreak/>
        <w:t>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(перенаправления на работу), осуществляется на основании документов, представленных такими выпускниками для рассмотрения вопроса о перераспределении (перенаправлении на работу).</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7" w:name="1528"/>
      <w:bookmarkEnd w:id="37"/>
      <w:proofErr w:type="gramStart"/>
      <w:r w:rsidRPr="00D55B71">
        <w:rPr>
          <w:rFonts w:ascii="Times New Roman" w:hAnsi="Times New Roman" w:cs="Times New Roman"/>
          <w:color w:val="000000"/>
          <w:sz w:val="28"/>
          <w:szCs w:val="28"/>
        </w:rPr>
        <w:t>Копии документов, указанных в части второй настоящего пункта, удостоверяются в учреждении образования, направившем выпускника на работу, либо в учреждении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 либо в государственном органе (организации), выдавшем копию документа.</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38" w:name="1529"/>
      <w:bookmarkEnd w:id="38"/>
      <w:r w:rsidRPr="00D55B71">
        <w:rPr>
          <w:rFonts w:ascii="Times New Roman" w:hAnsi="Times New Roman" w:cs="Times New Roman"/>
          <w:color w:val="000000"/>
          <w:sz w:val="28"/>
          <w:szCs w:val="28"/>
        </w:rPr>
        <w:t>12. Контроль за своевременным и полным возмещением затраченных средств осуществляется учреждениями образования.</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39" w:name="1530"/>
      <w:bookmarkEnd w:id="39"/>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40" w:name="1531"/>
      <w:bookmarkEnd w:id="40"/>
      <w:r w:rsidRPr="00D55B71">
        <w:rPr>
          <w:rFonts w:ascii="Times New Roman" w:hAnsi="Cambria Math" w:cs="Times New Roman"/>
          <w:color w:val="000000"/>
          <w:sz w:val="28"/>
          <w:szCs w:val="28"/>
        </w:rPr>
        <w:t> </w:t>
      </w:r>
      <w:bookmarkStart w:id="41" w:name="1532"/>
      <w:bookmarkStart w:id="42" w:name="1533"/>
      <w:bookmarkEnd w:id="41"/>
      <w:bookmarkEnd w:id="42"/>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43" w:name="1534"/>
      <w:bookmarkEnd w:id="43"/>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4" w:name="1535"/>
      <w:bookmarkEnd w:id="44"/>
      <w:r w:rsidRPr="00D55B71">
        <w:rPr>
          <w:rFonts w:ascii="Times New Roman" w:hAnsi="Times New Roman" w:cs="Times New Roman"/>
          <w:color w:val="000000"/>
          <w:sz w:val="28"/>
          <w:szCs w:val="28"/>
        </w:rPr>
        <w:t>Приложение 1</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5" w:name="1536"/>
      <w:bookmarkEnd w:id="45"/>
      <w:r w:rsidRPr="00D55B71">
        <w:rPr>
          <w:rFonts w:ascii="Times New Roman" w:hAnsi="Times New Roman" w:cs="Times New Roman"/>
          <w:color w:val="000000"/>
          <w:sz w:val="28"/>
          <w:szCs w:val="28"/>
        </w:rPr>
        <w:t>к Положению о порядке возмещения</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6" w:name="1537"/>
      <w:bookmarkEnd w:id="46"/>
      <w:r w:rsidRPr="00D55B71">
        <w:rPr>
          <w:rFonts w:ascii="Times New Roman" w:hAnsi="Times New Roman" w:cs="Times New Roman"/>
          <w:color w:val="000000"/>
          <w:sz w:val="28"/>
          <w:szCs w:val="28"/>
        </w:rPr>
        <w:t xml:space="preserve">в </w:t>
      </w:r>
      <w:proofErr w:type="gramStart"/>
      <w:r w:rsidRPr="00D55B71">
        <w:rPr>
          <w:rFonts w:ascii="Times New Roman" w:hAnsi="Times New Roman" w:cs="Times New Roman"/>
          <w:color w:val="000000"/>
          <w:sz w:val="28"/>
          <w:szCs w:val="28"/>
        </w:rPr>
        <w:t>республиканский</w:t>
      </w:r>
      <w:proofErr w:type="gramEnd"/>
      <w:r w:rsidRPr="00D55B71">
        <w:rPr>
          <w:rFonts w:ascii="Times New Roman" w:hAnsi="Times New Roman" w:cs="Times New Roman"/>
          <w:color w:val="000000"/>
          <w:sz w:val="28"/>
          <w:szCs w:val="28"/>
        </w:rPr>
        <w:t xml:space="preserve"> и (или) местные</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7" w:name="1538"/>
      <w:bookmarkEnd w:id="47"/>
      <w:r w:rsidRPr="00D55B71">
        <w:rPr>
          <w:rFonts w:ascii="Times New Roman" w:hAnsi="Times New Roman" w:cs="Times New Roman"/>
          <w:color w:val="000000"/>
          <w:sz w:val="28"/>
          <w:szCs w:val="28"/>
        </w:rPr>
        <w:t>бюджеты средств, затраченных</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8" w:name="1539"/>
      <w:bookmarkEnd w:id="48"/>
      <w:r w:rsidRPr="00D55B71">
        <w:rPr>
          <w:rFonts w:ascii="Times New Roman" w:hAnsi="Times New Roman" w:cs="Times New Roman"/>
          <w:color w:val="000000"/>
          <w:sz w:val="28"/>
          <w:szCs w:val="28"/>
        </w:rPr>
        <w:t xml:space="preserve">государством на подготовку </w:t>
      </w:r>
      <w:proofErr w:type="gramStart"/>
      <w:r w:rsidRPr="00D55B71">
        <w:rPr>
          <w:rFonts w:ascii="Times New Roman" w:hAnsi="Times New Roman" w:cs="Times New Roman"/>
          <w:color w:val="000000"/>
          <w:sz w:val="28"/>
          <w:szCs w:val="28"/>
        </w:rPr>
        <w:t>научного</w:t>
      </w:r>
      <w:proofErr w:type="gramEnd"/>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49" w:name="1540"/>
      <w:bookmarkEnd w:id="49"/>
      <w:r w:rsidRPr="00D55B71">
        <w:rPr>
          <w:rFonts w:ascii="Times New Roman" w:hAnsi="Times New Roman" w:cs="Times New Roman"/>
          <w:color w:val="000000"/>
          <w:sz w:val="28"/>
          <w:szCs w:val="28"/>
        </w:rPr>
        <w:t>работника высшей квалификации,</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50" w:name="1541"/>
      <w:bookmarkEnd w:id="50"/>
      <w:r w:rsidRPr="00D55B71">
        <w:rPr>
          <w:rFonts w:ascii="Times New Roman" w:hAnsi="Times New Roman" w:cs="Times New Roman"/>
          <w:color w:val="000000"/>
          <w:sz w:val="28"/>
          <w:szCs w:val="28"/>
        </w:rPr>
        <w:t>специалиста, рабочего, служащего</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51" w:name="1542"/>
      <w:bookmarkEnd w:id="51"/>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D55B71">
        <w:rPr>
          <w:rFonts w:ascii="Times New Roman" w:hAnsi="Times New Roman" w:cs="Times New Roman"/>
          <w:b/>
          <w:bCs/>
          <w:color w:val="000000"/>
          <w:sz w:val="28"/>
          <w:szCs w:val="28"/>
        </w:rPr>
        <w:t>ПОРЯДОК РАСЧЕТА СРЕДСТВ,</w:t>
      </w:r>
    </w:p>
    <w:p w:rsidR="00801F47" w:rsidRPr="00D55B71" w:rsidRDefault="00801F47" w:rsidP="00D55B71">
      <w:pPr>
        <w:widowControl w:val="0"/>
        <w:autoSpaceDE w:val="0"/>
        <w:autoSpaceDN w:val="0"/>
        <w:adjustRightInd w:val="0"/>
        <w:spacing w:after="0" w:line="240" w:lineRule="auto"/>
        <w:jc w:val="center"/>
        <w:rPr>
          <w:rFonts w:ascii="Times New Roman" w:hAnsi="Times New Roman" w:cs="Times New Roman"/>
          <w:b/>
          <w:bCs/>
          <w:color w:val="000000"/>
          <w:sz w:val="28"/>
          <w:szCs w:val="28"/>
        </w:rPr>
      </w:pPr>
      <w:proofErr w:type="gramStart"/>
      <w:r w:rsidRPr="00D55B71">
        <w:rPr>
          <w:rFonts w:ascii="Times New Roman" w:hAnsi="Times New Roman" w:cs="Times New Roman"/>
          <w:b/>
          <w:bCs/>
          <w:color w:val="000000"/>
          <w:sz w:val="28"/>
          <w:szCs w:val="28"/>
        </w:rPr>
        <w:t>ЗАТРАЧЕННЫХ</w:t>
      </w:r>
      <w:proofErr w:type="gramEnd"/>
      <w:r w:rsidRPr="00D55B71">
        <w:rPr>
          <w:rFonts w:ascii="Times New Roman" w:hAnsi="Times New Roman" w:cs="Times New Roman"/>
          <w:b/>
          <w:bCs/>
          <w:color w:val="000000"/>
          <w:sz w:val="28"/>
          <w:szCs w:val="28"/>
        </w:rPr>
        <w:t xml:space="preserve"> ГОСУДАРСТВОМ НА ПОДГОТОВКУ НАУЧНОГО РАБОТНИКА ВЫСШЕЙ КВАЛИФИКАЦИИ, СПЕЦИАЛИСТА, РАБОЧЕГО, СЛУЖАЩЕГО</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52" w:name="1544"/>
      <w:bookmarkEnd w:id="52"/>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3" w:name="1545"/>
      <w:bookmarkEnd w:id="53"/>
      <w:r w:rsidRPr="00D55B71">
        <w:rPr>
          <w:rFonts w:ascii="Times New Roman" w:hAnsi="Times New Roman" w:cs="Times New Roman"/>
          <w:color w:val="000000"/>
          <w:sz w:val="28"/>
          <w:szCs w:val="28"/>
        </w:rPr>
        <w:t>1. Сумма затраченных 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(или) местных бюджетов, умноженной на количество полных месяцев подготовки. К полученному произведению добавляются расходы, связанные с организацией обучения за рубежом, если таковые имели место в период подготовки выпускника.</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4" w:name="1546"/>
      <w:bookmarkEnd w:id="54"/>
      <w:r w:rsidRPr="00D55B71">
        <w:rPr>
          <w:rFonts w:ascii="Times New Roman" w:hAnsi="Times New Roman" w:cs="Times New Roman"/>
          <w:color w:val="000000"/>
          <w:sz w:val="28"/>
          <w:szCs w:val="28"/>
        </w:rPr>
        <w:t xml:space="preserve">Полученная сумма делится на количество месяцев в зависимости от установленного срока обязательной работы и умножается на количество </w:t>
      </w:r>
      <w:proofErr w:type="gramStart"/>
      <w:r w:rsidRPr="00D55B71">
        <w:rPr>
          <w:rFonts w:ascii="Times New Roman" w:hAnsi="Times New Roman" w:cs="Times New Roman"/>
          <w:color w:val="000000"/>
          <w:sz w:val="28"/>
          <w:szCs w:val="28"/>
        </w:rPr>
        <w:t>неотработанных полных месяцев</w:t>
      </w:r>
      <w:proofErr w:type="gramEnd"/>
      <w:r w:rsidRPr="00D55B71">
        <w:rPr>
          <w:rFonts w:ascii="Times New Roman" w:hAnsi="Times New Roman" w:cs="Times New Roman"/>
          <w:color w:val="000000"/>
          <w:sz w:val="28"/>
          <w:szCs w:val="28"/>
        </w:rPr>
        <w:t>. Месяцы, в которых число неотработанных календарных дней составляет 15 и более, включаются в неотработанный период как полные, менее 15 календарных дней, - в неотработанный период не включаются.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5" w:name="1547"/>
      <w:bookmarkEnd w:id="55"/>
      <w:r w:rsidRPr="00D55B71">
        <w:rPr>
          <w:rFonts w:ascii="Times New Roman" w:hAnsi="Times New Roman" w:cs="Times New Roman"/>
          <w:color w:val="000000"/>
          <w:sz w:val="28"/>
          <w:szCs w:val="28"/>
        </w:rPr>
        <w:t xml:space="preserve">В период подготовки входят неполные календарные годы обучения (год поступления и год окончания), полные календарные годы обучения и </w:t>
      </w:r>
      <w:r w:rsidRPr="00D55B71">
        <w:rPr>
          <w:rFonts w:ascii="Times New Roman" w:hAnsi="Times New Roman" w:cs="Times New Roman"/>
          <w:color w:val="000000"/>
          <w:sz w:val="28"/>
          <w:szCs w:val="28"/>
        </w:rPr>
        <w:lastRenderedPageBreak/>
        <w:t xml:space="preserve">каникулы в соответствии с учебным планом, по которому осуществлялась подготовка. Период подготовки определяется </w:t>
      </w:r>
      <w:proofErr w:type="gramStart"/>
      <w:r w:rsidRPr="00D55B71">
        <w:rPr>
          <w:rFonts w:ascii="Times New Roman" w:hAnsi="Times New Roman" w:cs="Times New Roman"/>
          <w:color w:val="000000"/>
          <w:sz w:val="28"/>
          <w:szCs w:val="28"/>
        </w:rPr>
        <w:t>в полных месяцах</w:t>
      </w:r>
      <w:proofErr w:type="gramEnd"/>
      <w:r w:rsidRPr="00D55B71">
        <w:rPr>
          <w:rFonts w:ascii="Times New Roman" w:hAnsi="Times New Roman" w:cs="Times New Roman"/>
          <w:color w:val="000000"/>
          <w:sz w:val="28"/>
          <w:szCs w:val="28"/>
        </w:rPr>
        <w:t xml:space="preserve"> подготовки. Месяцы, в которых число календарных дней обучения составляет 15 и более, включаются в период подготовки как полные, менее 15 календарных дней, - в период подготовки не включаются.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6" w:name="1548"/>
      <w:bookmarkEnd w:id="56"/>
      <w:r w:rsidRPr="00D55B71">
        <w:rPr>
          <w:rFonts w:ascii="Times New Roman" w:hAnsi="Times New Roman" w:cs="Times New Roman"/>
          <w:color w:val="000000"/>
          <w:sz w:val="28"/>
          <w:szCs w:val="28"/>
        </w:rPr>
        <w:t>Время нахождения обучавшегося в отпусках, предоставляемых в соответствии с законодательством об образовании, не включается в период подготовки.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7" w:name="1549"/>
      <w:bookmarkEnd w:id="57"/>
      <w:r w:rsidRPr="00D55B71">
        <w:rPr>
          <w:rFonts w:ascii="Times New Roman" w:hAnsi="Times New Roman" w:cs="Times New Roman"/>
          <w:color w:val="000000"/>
          <w:sz w:val="28"/>
          <w:szCs w:val="28"/>
        </w:rPr>
        <w:t xml:space="preserve">2. Сумма затраченных средств на подготовку специалиста с общим и углубленным высшим образованием в случае </w:t>
      </w:r>
      <w:proofErr w:type="spellStart"/>
      <w:r w:rsidRPr="00D55B71">
        <w:rPr>
          <w:rFonts w:ascii="Times New Roman" w:hAnsi="Times New Roman" w:cs="Times New Roman"/>
          <w:color w:val="000000"/>
          <w:sz w:val="28"/>
          <w:szCs w:val="28"/>
        </w:rPr>
        <w:t>неотработки</w:t>
      </w:r>
      <w:proofErr w:type="spellEnd"/>
      <w:r w:rsidRPr="00D55B71">
        <w:rPr>
          <w:rFonts w:ascii="Times New Roman" w:hAnsi="Times New Roman" w:cs="Times New Roman"/>
          <w:color w:val="000000"/>
          <w:sz w:val="28"/>
          <w:szCs w:val="28"/>
        </w:rPr>
        <w:t xml:space="preserve"> им установленного срока обязательной работы после получения углубленного высшего образования определяется за весь период получения высшего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8" w:name="1550"/>
      <w:bookmarkEnd w:id="58"/>
      <w:proofErr w:type="gramStart"/>
      <w:r w:rsidRPr="00D55B71">
        <w:rPr>
          <w:rFonts w:ascii="Times New Roman" w:hAnsi="Times New Roman" w:cs="Times New Roman"/>
          <w:color w:val="000000"/>
          <w:sz w:val="28"/>
          <w:szCs w:val="28"/>
        </w:rPr>
        <w:t>В случае получения специалистом, рабочим, служащим соответствующего образования в разных учреждениях образования при расчете суммы затраченных средств, подлежащих возмещению в бюджет, учреждение образования, которое осуществляет расчет, запрашивает в учреждении образования, в котором подготовка осуществлялась ранее за счет средств республиканского и (или) местного бюджетов, расчет суммы средств, подлежащих возмещению в бюджет за период подготовки в этом учреждении, по форме согласно приложению</w:t>
      </w:r>
      <w:proofErr w:type="gramEnd"/>
      <w:r w:rsidRPr="00D55B71">
        <w:rPr>
          <w:rFonts w:ascii="Times New Roman" w:hAnsi="Times New Roman" w:cs="Times New Roman"/>
          <w:color w:val="000000"/>
          <w:sz w:val="28"/>
          <w:szCs w:val="28"/>
        </w:rPr>
        <w:t xml:space="preserve"> 2.</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59" w:name="1551"/>
      <w:bookmarkEnd w:id="59"/>
      <w:r w:rsidRPr="00D55B71">
        <w:rPr>
          <w:rFonts w:ascii="Times New Roman" w:hAnsi="Times New Roman" w:cs="Times New Roman"/>
          <w:color w:val="000000"/>
          <w:sz w:val="28"/>
          <w:szCs w:val="28"/>
        </w:rPr>
        <w:t>Сумма затраченных средств, подлежащая возмещению в бюджет, определяется путем суммирования сумм затраченных средств, рассчитанных за периоды подготовки в каждом учреждении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0" w:name="1552"/>
      <w:bookmarkEnd w:id="60"/>
      <w:r w:rsidRPr="00D55B71">
        <w:rPr>
          <w:rFonts w:ascii="Times New Roman" w:hAnsi="Times New Roman" w:cs="Times New Roman"/>
          <w:color w:val="000000"/>
          <w:sz w:val="28"/>
          <w:szCs w:val="28"/>
        </w:rPr>
        <w:t xml:space="preserve">Расчет суммы средств, затраченных государством на подготовку научного работника высшей квалификации, в случае </w:t>
      </w:r>
      <w:proofErr w:type="spellStart"/>
      <w:r w:rsidRPr="00D55B71">
        <w:rPr>
          <w:rFonts w:ascii="Times New Roman" w:hAnsi="Times New Roman" w:cs="Times New Roman"/>
          <w:color w:val="000000"/>
          <w:sz w:val="28"/>
          <w:szCs w:val="28"/>
        </w:rPr>
        <w:t>неотработки</w:t>
      </w:r>
      <w:proofErr w:type="spellEnd"/>
      <w:r w:rsidRPr="00D55B71">
        <w:rPr>
          <w:rFonts w:ascii="Times New Roman" w:hAnsi="Times New Roman" w:cs="Times New Roman"/>
          <w:color w:val="000000"/>
          <w:sz w:val="28"/>
          <w:szCs w:val="28"/>
        </w:rPr>
        <w:t xml:space="preserve"> им установленного срока обязательной работы производится за период подготовки по образовательной программе научно-ориентированного образования.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1" w:name="1553"/>
      <w:bookmarkEnd w:id="61"/>
      <w:proofErr w:type="gramStart"/>
      <w:r w:rsidRPr="00D55B71">
        <w:rPr>
          <w:rFonts w:ascii="Times New Roman" w:hAnsi="Times New Roman" w:cs="Times New Roman"/>
          <w:color w:val="000000"/>
          <w:sz w:val="28"/>
          <w:szCs w:val="28"/>
        </w:rPr>
        <w:t xml:space="preserve">Расчет суммы затраченных средств в случае </w:t>
      </w:r>
      <w:proofErr w:type="spellStart"/>
      <w:r w:rsidRPr="00D55B71">
        <w:rPr>
          <w:rFonts w:ascii="Times New Roman" w:hAnsi="Times New Roman" w:cs="Times New Roman"/>
          <w:color w:val="000000"/>
          <w:sz w:val="28"/>
          <w:szCs w:val="28"/>
        </w:rPr>
        <w:t>неотработки</w:t>
      </w:r>
      <w:proofErr w:type="spellEnd"/>
      <w:r w:rsidRPr="00D55B71">
        <w:rPr>
          <w:rFonts w:ascii="Times New Roman" w:hAnsi="Times New Roman" w:cs="Times New Roman"/>
          <w:color w:val="000000"/>
          <w:sz w:val="28"/>
          <w:szCs w:val="28"/>
        </w:rPr>
        <w:t xml:space="preserve"> установленного срока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профессиональный компонент), в общем объеме учебных часов, отведенных на реализацию соответствующей образовательной программы.</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2" w:name="1554"/>
      <w:bookmarkEnd w:id="62"/>
      <w:r w:rsidRPr="00D55B71">
        <w:rPr>
          <w:rFonts w:ascii="Times New Roman" w:hAnsi="Times New Roman" w:cs="Times New Roman"/>
          <w:color w:val="000000"/>
          <w:sz w:val="28"/>
          <w:szCs w:val="28"/>
        </w:rPr>
        <w:t>Объем учебных часов профессионального компонента определяется учреждением образования на основании учебного плана учреждения образования по специальности (специальностям), разработанного на основе примерного учебного плана по специальности (примерных учебных планов по специальностям) и утвержденного в установленном порядке.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3" w:name="1555"/>
      <w:bookmarkEnd w:id="63"/>
      <w:r w:rsidRPr="00D55B71">
        <w:rPr>
          <w:rFonts w:ascii="Times New Roman" w:hAnsi="Times New Roman" w:cs="Times New Roman"/>
          <w:color w:val="000000"/>
          <w:sz w:val="28"/>
          <w:szCs w:val="28"/>
        </w:rPr>
        <w:t xml:space="preserve">Исходя из объема учебных часов профессионального компонента и общего объема учебных часов, отведенных на реализацию соответствующей </w:t>
      </w:r>
      <w:r w:rsidRPr="00D55B71">
        <w:rPr>
          <w:rFonts w:ascii="Times New Roman" w:hAnsi="Times New Roman" w:cs="Times New Roman"/>
          <w:color w:val="000000"/>
          <w:sz w:val="28"/>
          <w:szCs w:val="28"/>
        </w:rPr>
        <w:lastRenderedPageBreak/>
        <w:t>образовательной программы,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4" w:name="1556"/>
      <w:bookmarkEnd w:id="64"/>
      <w:r w:rsidRPr="00D55B71">
        <w:rPr>
          <w:rFonts w:ascii="Times New Roman" w:hAnsi="Times New Roman" w:cs="Times New Roman"/>
          <w:color w:val="000000"/>
          <w:sz w:val="28"/>
          <w:szCs w:val="28"/>
        </w:rPr>
        <w:t>3. В состав средств, затраченных государством на подготовку специалиста, рабочего, служащего, включаются фактические расходы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устанавливаемым Министерством финансов, за исключением текущих фактических расходов по обеспечению мер социальной защиты обучающихся, отражаемых по устанавливаемым Министерством финансов элементам расходов экономической классификации расходов бюджета: 1 30 03 04</w:t>
      </w:r>
      <w:proofErr w:type="gramStart"/>
      <w:r w:rsidRPr="00D55B71">
        <w:rPr>
          <w:rFonts w:ascii="Times New Roman" w:hAnsi="Times New Roman" w:cs="Times New Roman"/>
          <w:color w:val="000000"/>
          <w:sz w:val="28"/>
          <w:szCs w:val="28"/>
        </w:rPr>
        <w:t xml:space="preserve"> П</w:t>
      </w:r>
      <w:proofErr w:type="gramEnd"/>
      <w:r w:rsidRPr="00D55B71">
        <w:rPr>
          <w:rFonts w:ascii="Times New Roman" w:hAnsi="Times New Roman" w:cs="Times New Roman"/>
          <w:color w:val="000000"/>
          <w:sz w:val="28"/>
          <w:szCs w:val="28"/>
        </w:rPr>
        <w:t>рочие трансферты населению и 1 10 03 04 Продукты питания, осуществляемых в соответствии с законодательством за счет средств бюджета.</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5" w:name="1557"/>
      <w:bookmarkEnd w:id="65"/>
      <w:proofErr w:type="gramStart"/>
      <w:r w:rsidRPr="00D55B71">
        <w:rPr>
          <w:rFonts w:ascii="Times New Roman" w:hAnsi="Times New Roman" w:cs="Times New Roman"/>
          <w:color w:val="000000"/>
          <w:sz w:val="28"/>
          <w:szCs w:val="28"/>
        </w:rPr>
        <w:t>В учреждениях образования, организациях в состав средств, затраченных государством на подготовку научного работника высшей квалификации, включаются фактические расходы, отражаемые по параграфу 054 функциональной классификации расходов бюджета по параграфам в соответствии с механизмом и формами предоставления средств республиканского бюджета, предусмотренных на научную и научно-техническую деятельность, утверждаемых Министерством финансов, Национальной академией наук Беларуси и Государственным комитетом по науке и технологиям.</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6" w:name="1558"/>
      <w:bookmarkEnd w:id="66"/>
      <w:r w:rsidRPr="00D55B71">
        <w:rPr>
          <w:rFonts w:ascii="Times New Roman" w:hAnsi="Times New Roman" w:cs="Times New Roman"/>
          <w:color w:val="000000"/>
          <w:sz w:val="28"/>
          <w:szCs w:val="28"/>
        </w:rPr>
        <w:t>4. В состав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устанавливаемых Министерством финансов: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7" w:name="1559"/>
      <w:bookmarkEnd w:id="67"/>
      <w:r w:rsidRPr="00D55B71">
        <w:rPr>
          <w:rFonts w:ascii="Times New Roman" w:hAnsi="Times New Roman" w:cs="Times New Roman"/>
          <w:color w:val="000000"/>
          <w:sz w:val="28"/>
          <w:szCs w:val="28"/>
        </w:rPr>
        <w:t>1 10 01 00 Заработная плата рабочих и служащих;</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8" w:name="1560"/>
      <w:bookmarkEnd w:id="68"/>
      <w:r w:rsidRPr="00D55B71">
        <w:rPr>
          <w:rFonts w:ascii="Times New Roman" w:hAnsi="Times New Roman" w:cs="Times New Roman"/>
          <w:color w:val="000000"/>
          <w:sz w:val="28"/>
          <w:szCs w:val="28"/>
        </w:rPr>
        <w:t>1 10 02 00 Взносы (отчисления) на социальное страхование;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69" w:name="1561"/>
      <w:bookmarkEnd w:id="69"/>
      <w:r w:rsidRPr="00D55B71">
        <w:rPr>
          <w:rFonts w:ascii="Times New Roman" w:hAnsi="Times New Roman" w:cs="Times New Roman"/>
          <w:color w:val="000000"/>
          <w:sz w:val="28"/>
          <w:szCs w:val="28"/>
        </w:rPr>
        <w:t xml:space="preserve">1 10 03 </w:t>
      </w:r>
      <w:proofErr w:type="spellStart"/>
      <w:r w:rsidRPr="00D55B71">
        <w:rPr>
          <w:rFonts w:ascii="Times New Roman" w:hAnsi="Times New Roman" w:cs="Times New Roman"/>
          <w:color w:val="000000"/>
          <w:sz w:val="28"/>
          <w:szCs w:val="28"/>
        </w:rPr>
        <w:t>03</w:t>
      </w:r>
      <w:proofErr w:type="spellEnd"/>
      <w:r w:rsidRPr="00D55B71">
        <w:rPr>
          <w:rFonts w:ascii="Times New Roman" w:hAnsi="Times New Roman" w:cs="Times New Roman"/>
          <w:color w:val="000000"/>
          <w:sz w:val="28"/>
          <w:szCs w:val="28"/>
        </w:rPr>
        <w:t xml:space="preserve"> Мягкий инвентарь и обмундирование;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0" w:name="1562"/>
      <w:bookmarkEnd w:id="70"/>
      <w:r w:rsidRPr="00D55B71">
        <w:rPr>
          <w:rFonts w:ascii="Times New Roman" w:hAnsi="Times New Roman" w:cs="Times New Roman"/>
          <w:color w:val="000000"/>
          <w:sz w:val="28"/>
          <w:szCs w:val="28"/>
        </w:rPr>
        <w:t>1 10 03 05</w:t>
      </w:r>
      <w:proofErr w:type="gramStart"/>
      <w:r w:rsidRPr="00D55B71">
        <w:rPr>
          <w:rFonts w:ascii="Times New Roman" w:hAnsi="Times New Roman" w:cs="Times New Roman"/>
          <w:color w:val="000000"/>
          <w:sz w:val="28"/>
          <w:szCs w:val="28"/>
        </w:rPr>
        <w:t xml:space="preserve"> П</w:t>
      </w:r>
      <w:proofErr w:type="gramEnd"/>
      <w:r w:rsidRPr="00D55B71">
        <w:rPr>
          <w:rFonts w:ascii="Times New Roman" w:hAnsi="Times New Roman" w:cs="Times New Roman"/>
          <w:color w:val="000000"/>
          <w:sz w:val="28"/>
          <w:szCs w:val="28"/>
        </w:rPr>
        <w:t>рочие расходные материалы и предметы снабжения;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1" w:name="1563"/>
      <w:bookmarkEnd w:id="71"/>
      <w:r w:rsidRPr="00D55B71">
        <w:rPr>
          <w:rFonts w:ascii="Times New Roman" w:hAnsi="Times New Roman" w:cs="Times New Roman"/>
          <w:color w:val="000000"/>
          <w:sz w:val="28"/>
          <w:szCs w:val="28"/>
        </w:rPr>
        <w:t>1 10 04 00 Командировки и служебные разъезды;</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2" w:name="1564"/>
      <w:bookmarkEnd w:id="72"/>
      <w:r w:rsidRPr="00D55B71">
        <w:rPr>
          <w:rFonts w:ascii="Times New Roman" w:hAnsi="Times New Roman" w:cs="Times New Roman"/>
          <w:color w:val="000000"/>
          <w:sz w:val="28"/>
          <w:szCs w:val="28"/>
        </w:rPr>
        <w:t>1 10 05 00 Оплата транспортных услуг;</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3" w:name="1565"/>
      <w:bookmarkEnd w:id="73"/>
      <w:r w:rsidRPr="00D55B71">
        <w:rPr>
          <w:rFonts w:ascii="Times New Roman" w:hAnsi="Times New Roman" w:cs="Times New Roman"/>
          <w:color w:val="000000"/>
          <w:sz w:val="28"/>
          <w:szCs w:val="28"/>
        </w:rPr>
        <w:t>1 10 06 00 Оплата услуг связи;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4" w:name="1566"/>
      <w:bookmarkEnd w:id="74"/>
      <w:r w:rsidRPr="00D55B71">
        <w:rPr>
          <w:rFonts w:ascii="Times New Roman" w:hAnsi="Times New Roman" w:cs="Times New Roman"/>
          <w:color w:val="000000"/>
          <w:sz w:val="28"/>
          <w:szCs w:val="28"/>
        </w:rPr>
        <w:t>1 10 07 00 Оплата коммунальных услуг;</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5" w:name="1567"/>
      <w:bookmarkEnd w:id="75"/>
      <w:r w:rsidRPr="00D55B71">
        <w:rPr>
          <w:rFonts w:ascii="Times New Roman" w:hAnsi="Times New Roman" w:cs="Times New Roman"/>
          <w:color w:val="000000"/>
          <w:sz w:val="28"/>
          <w:szCs w:val="28"/>
        </w:rPr>
        <w:t xml:space="preserve">1 10 </w:t>
      </w:r>
      <w:proofErr w:type="spellStart"/>
      <w:r w:rsidRPr="00D55B71">
        <w:rPr>
          <w:rFonts w:ascii="Times New Roman" w:hAnsi="Times New Roman" w:cs="Times New Roman"/>
          <w:color w:val="000000"/>
          <w:sz w:val="28"/>
          <w:szCs w:val="28"/>
        </w:rPr>
        <w:t>10</w:t>
      </w:r>
      <w:proofErr w:type="spellEnd"/>
      <w:r w:rsidRPr="00D55B71">
        <w:rPr>
          <w:rFonts w:ascii="Times New Roman" w:hAnsi="Times New Roman" w:cs="Times New Roman"/>
          <w:color w:val="000000"/>
          <w:sz w:val="28"/>
          <w:szCs w:val="28"/>
        </w:rPr>
        <w:t xml:space="preserve"> 02 Оплата текущего ремонта оборудования и инвентаря;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6" w:name="1568"/>
      <w:bookmarkEnd w:id="76"/>
      <w:r w:rsidRPr="00D55B71">
        <w:rPr>
          <w:rFonts w:ascii="Times New Roman" w:hAnsi="Times New Roman" w:cs="Times New Roman"/>
          <w:color w:val="000000"/>
          <w:sz w:val="28"/>
          <w:szCs w:val="28"/>
        </w:rPr>
        <w:t xml:space="preserve">1 10 </w:t>
      </w:r>
      <w:proofErr w:type="spellStart"/>
      <w:r w:rsidRPr="00D55B71">
        <w:rPr>
          <w:rFonts w:ascii="Times New Roman" w:hAnsi="Times New Roman" w:cs="Times New Roman"/>
          <w:color w:val="000000"/>
          <w:sz w:val="28"/>
          <w:szCs w:val="28"/>
        </w:rPr>
        <w:t>10</w:t>
      </w:r>
      <w:proofErr w:type="spellEnd"/>
      <w:r w:rsidRPr="00D55B71">
        <w:rPr>
          <w:rFonts w:ascii="Times New Roman" w:hAnsi="Times New Roman" w:cs="Times New Roman"/>
          <w:color w:val="000000"/>
          <w:sz w:val="28"/>
          <w:szCs w:val="28"/>
        </w:rPr>
        <w:t xml:space="preserve"> 03 Оплата текущего ремонта зданий и помещений;</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7" w:name="1569"/>
      <w:bookmarkEnd w:id="77"/>
      <w:r w:rsidRPr="00D55B71">
        <w:rPr>
          <w:rFonts w:ascii="Times New Roman" w:hAnsi="Times New Roman" w:cs="Times New Roman"/>
          <w:color w:val="000000"/>
          <w:sz w:val="28"/>
          <w:szCs w:val="28"/>
        </w:rPr>
        <w:t xml:space="preserve">1 10 </w:t>
      </w:r>
      <w:proofErr w:type="spellStart"/>
      <w:r w:rsidRPr="00D55B71">
        <w:rPr>
          <w:rFonts w:ascii="Times New Roman" w:hAnsi="Times New Roman" w:cs="Times New Roman"/>
          <w:color w:val="000000"/>
          <w:sz w:val="28"/>
          <w:szCs w:val="28"/>
        </w:rPr>
        <w:t>10</w:t>
      </w:r>
      <w:proofErr w:type="spellEnd"/>
      <w:r w:rsidRPr="00D55B71">
        <w:rPr>
          <w:rFonts w:ascii="Times New Roman" w:hAnsi="Times New Roman" w:cs="Times New Roman"/>
          <w:color w:val="000000"/>
          <w:sz w:val="28"/>
          <w:szCs w:val="28"/>
        </w:rPr>
        <w:t xml:space="preserve"> 08</w:t>
      </w:r>
      <w:proofErr w:type="gramStart"/>
      <w:r w:rsidRPr="00D55B71">
        <w:rPr>
          <w:rFonts w:ascii="Times New Roman" w:hAnsi="Times New Roman" w:cs="Times New Roman"/>
          <w:color w:val="000000"/>
          <w:sz w:val="28"/>
          <w:szCs w:val="28"/>
        </w:rPr>
        <w:t xml:space="preserve"> П</w:t>
      </w:r>
      <w:proofErr w:type="gramEnd"/>
      <w:r w:rsidRPr="00D55B71">
        <w:rPr>
          <w:rFonts w:ascii="Times New Roman" w:hAnsi="Times New Roman" w:cs="Times New Roman"/>
          <w:color w:val="000000"/>
          <w:sz w:val="28"/>
          <w:szCs w:val="28"/>
        </w:rPr>
        <w:t>рочие текущие расходы;</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8" w:name="1570"/>
      <w:bookmarkEnd w:id="78"/>
      <w:r w:rsidRPr="00D55B71">
        <w:rPr>
          <w:rFonts w:ascii="Times New Roman" w:hAnsi="Times New Roman" w:cs="Times New Roman"/>
          <w:color w:val="000000"/>
          <w:sz w:val="28"/>
          <w:szCs w:val="28"/>
        </w:rPr>
        <w:t>1 30 03 02 Стипендии;</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79" w:name="1571"/>
      <w:bookmarkEnd w:id="79"/>
      <w:r w:rsidRPr="00D55B71">
        <w:rPr>
          <w:rFonts w:ascii="Times New Roman" w:hAnsi="Times New Roman" w:cs="Times New Roman"/>
          <w:color w:val="000000"/>
          <w:sz w:val="28"/>
          <w:szCs w:val="28"/>
        </w:rPr>
        <w:t>2 40 01 00 Приобретение оборудования и других основных средств;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0" w:name="1572"/>
      <w:bookmarkEnd w:id="80"/>
      <w:r w:rsidRPr="00D55B71">
        <w:rPr>
          <w:rFonts w:ascii="Times New Roman" w:hAnsi="Times New Roman" w:cs="Times New Roman"/>
          <w:color w:val="000000"/>
          <w:sz w:val="28"/>
          <w:szCs w:val="28"/>
        </w:rPr>
        <w:t>2 40 03 00 Капитальный ремонт.</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1" w:name="1573"/>
      <w:bookmarkEnd w:id="81"/>
      <w:r w:rsidRPr="00D55B71">
        <w:rPr>
          <w:rFonts w:ascii="Times New Roman" w:hAnsi="Times New Roman" w:cs="Times New Roman"/>
          <w:color w:val="000000"/>
          <w:sz w:val="28"/>
          <w:szCs w:val="28"/>
        </w:rPr>
        <w:t>5. Для расчета затраченных средств на подготовку научного работника высшей квалификации, специалиста, рабочего, служащего используются данные:</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2" w:name="1574"/>
      <w:bookmarkEnd w:id="82"/>
      <w:r w:rsidRPr="00D55B71">
        <w:rPr>
          <w:rFonts w:ascii="Times New Roman" w:hAnsi="Times New Roman" w:cs="Times New Roman"/>
          <w:color w:val="000000"/>
          <w:sz w:val="28"/>
          <w:szCs w:val="28"/>
        </w:rPr>
        <w:t xml:space="preserve">5.1. годовой, квартальной бухгалтерской отчетности по средствам </w:t>
      </w:r>
      <w:r w:rsidRPr="00D55B71">
        <w:rPr>
          <w:rFonts w:ascii="Times New Roman" w:hAnsi="Times New Roman" w:cs="Times New Roman"/>
          <w:color w:val="000000"/>
          <w:sz w:val="28"/>
          <w:szCs w:val="28"/>
        </w:rPr>
        <w:lastRenderedPageBreak/>
        <w:t>бюджета, в том числе отчета об исполнении бюджетной сметы, составленного по форме 2, предусмотренного в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утверждаемого Министерством финансов;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3" w:name="1575"/>
      <w:bookmarkEnd w:id="83"/>
      <w:r w:rsidRPr="00D55B71">
        <w:rPr>
          <w:rFonts w:ascii="Times New Roman" w:hAnsi="Times New Roman" w:cs="Times New Roman"/>
          <w:color w:val="000000"/>
          <w:sz w:val="28"/>
          <w:szCs w:val="28"/>
        </w:rPr>
        <w:t xml:space="preserve">5.2. о приведенной средней численности </w:t>
      </w:r>
      <w:proofErr w:type="gramStart"/>
      <w:r w:rsidRPr="00D55B71">
        <w:rPr>
          <w:rFonts w:ascii="Times New Roman" w:hAnsi="Times New Roman" w:cs="Times New Roman"/>
          <w:color w:val="000000"/>
          <w:sz w:val="28"/>
          <w:szCs w:val="28"/>
        </w:rPr>
        <w:t>обучавшихся</w:t>
      </w:r>
      <w:proofErr w:type="gramEnd"/>
      <w:r w:rsidRPr="00D55B71">
        <w:rPr>
          <w:rFonts w:ascii="Times New Roman" w:hAnsi="Times New Roman" w:cs="Times New Roman"/>
          <w:color w:val="000000"/>
          <w:sz w:val="28"/>
          <w:szCs w:val="28"/>
        </w:rPr>
        <w:t>;</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4" w:name="1576"/>
      <w:bookmarkEnd w:id="84"/>
      <w:r w:rsidRPr="00D55B71">
        <w:rPr>
          <w:rFonts w:ascii="Times New Roman" w:hAnsi="Times New Roman" w:cs="Times New Roman"/>
          <w:color w:val="000000"/>
          <w:sz w:val="28"/>
          <w:szCs w:val="28"/>
        </w:rPr>
        <w:t xml:space="preserve">5.3. платежных ведомостей, содержащих сведения о фактических выплатах </w:t>
      </w:r>
      <w:proofErr w:type="gramStart"/>
      <w:r w:rsidRPr="00D55B71">
        <w:rPr>
          <w:rFonts w:ascii="Times New Roman" w:hAnsi="Times New Roman" w:cs="Times New Roman"/>
          <w:color w:val="000000"/>
          <w:sz w:val="28"/>
          <w:szCs w:val="28"/>
        </w:rPr>
        <w:t>обучавшимся</w:t>
      </w:r>
      <w:proofErr w:type="gramEnd"/>
      <w:r w:rsidRPr="00D55B71">
        <w:rPr>
          <w:rFonts w:ascii="Times New Roman" w:hAnsi="Times New Roman" w:cs="Times New Roman"/>
          <w:color w:val="000000"/>
          <w:sz w:val="28"/>
          <w:szCs w:val="28"/>
        </w:rPr>
        <w:t>.</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5" w:name="1577"/>
      <w:bookmarkEnd w:id="85"/>
      <w:r w:rsidRPr="00D55B71">
        <w:rPr>
          <w:rFonts w:ascii="Times New Roman" w:hAnsi="Times New Roman" w:cs="Times New Roman"/>
          <w:color w:val="000000"/>
          <w:sz w:val="28"/>
          <w:szCs w:val="28"/>
        </w:rPr>
        <w:t>6. Сумма затраченных 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 определенных в соответствии с пунктами 3 и 4 настоящего приложения, на приведенную среднюю численность обучавшихся.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6" w:name="1578"/>
      <w:bookmarkEnd w:id="86"/>
      <w:r w:rsidRPr="00D55B71">
        <w:rPr>
          <w:rFonts w:ascii="Times New Roman" w:hAnsi="Times New Roman" w:cs="Times New Roman"/>
          <w:color w:val="000000"/>
          <w:sz w:val="28"/>
          <w:szCs w:val="28"/>
        </w:rPr>
        <w:t xml:space="preserve">Приведенная средняя численность обучавшегося рассчитывается путем суммирования средней численности </w:t>
      </w:r>
      <w:proofErr w:type="gramStart"/>
      <w:r w:rsidRPr="00D55B71">
        <w:rPr>
          <w:rFonts w:ascii="Times New Roman" w:hAnsi="Times New Roman" w:cs="Times New Roman"/>
          <w:color w:val="000000"/>
          <w:sz w:val="28"/>
          <w:szCs w:val="28"/>
        </w:rPr>
        <w:t>обучавшихся</w:t>
      </w:r>
      <w:proofErr w:type="gramEnd"/>
      <w:r w:rsidRPr="00D55B71">
        <w:rPr>
          <w:rFonts w:ascii="Times New Roman" w:hAnsi="Times New Roman" w:cs="Times New Roman"/>
          <w:color w:val="000000"/>
          <w:sz w:val="28"/>
          <w:szCs w:val="28"/>
        </w:rPr>
        <w:t xml:space="preserve"> по формам получения образования с учетом следующих коэффициентов:</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7" w:name="1579"/>
      <w:bookmarkEnd w:id="87"/>
      <w:r w:rsidRPr="00D55B71">
        <w:rPr>
          <w:rFonts w:ascii="Times New Roman" w:hAnsi="Times New Roman" w:cs="Times New Roman"/>
          <w:color w:val="000000"/>
          <w:sz w:val="28"/>
          <w:szCs w:val="28"/>
        </w:rPr>
        <w:t>дневная форма - 1,0;</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8" w:name="1580"/>
      <w:bookmarkEnd w:id="88"/>
      <w:r w:rsidRPr="00D55B71">
        <w:rPr>
          <w:rFonts w:ascii="Times New Roman" w:hAnsi="Times New Roman" w:cs="Times New Roman"/>
          <w:color w:val="000000"/>
          <w:sz w:val="28"/>
          <w:szCs w:val="28"/>
        </w:rPr>
        <w:t>заочная форма - 0,1;</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89" w:name="1581"/>
      <w:bookmarkEnd w:id="89"/>
      <w:r w:rsidRPr="00D55B71">
        <w:rPr>
          <w:rFonts w:ascii="Times New Roman" w:hAnsi="Times New Roman" w:cs="Times New Roman"/>
          <w:color w:val="000000"/>
          <w:sz w:val="28"/>
          <w:szCs w:val="28"/>
        </w:rPr>
        <w:t>вечерняя форма - 0,25.</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0" w:name="1582"/>
      <w:bookmarkEnd w:id="90"/>
      <w:r w:rsidRPr="00D55B71">
        <w:rPr>
          <w:rFonts w:ascii="Times New Roman" w:hAnsi="Times New Roman" w:cs="Times New Roman"/>
          <w:color w:val="000000"/>
          <w:sz w:val="28"/>
          <w:szCs w:val="28"/>
        </w:rPr>
        <w:t xml:space="preserve">Средняя численность обучавшихся исчисляется ежеквартально путем суммирования численности на 1-е число каждого месяца (начиная с 1 февраля) и деления полученной суммы на количество месяцев: за I квартал - на 3, за первое полугодие - на 6, за 9 месяцев - </w:t>
      </w:r>
      <w:proofErr w:type="gramStart"/>
      <w:r w:rsidRPr="00D55B71">
        <w:rPr>
          <w:rFonts w:ascii="Times New Roman" w:hAnsi="Times New Roman" w:cs="Times New Roman"/>
          <w:color w:val="000000"/>
          <w:sz w:val="28"/>
          <w:szCs w:val="28"/>
        </w:rPr>
        <w:t>на</w:t>
      </w:r>
      <w:proofErr w:type="gramEnd"/>
      <w:r w:rsidRPr="00D55B71">
        <w:rPr>
          <w:rFonts w:ascii="Times New Roman" w:hAnsi="Times New Roman" w:cs="Times New Roman"/>
          <w:color w:val="000000"/>
          <w:sz w:val="28"/>
          <w:szCs w:val="28"/>
        </w:rPr>
        <w:t xml:space="preserve"> 9, за год - на 12.</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1" w:name="1583"/>
      <w:bookmarkEnd w:id="91"/>
      <w:r w:rsidRPr="00D55B71">
        <w:rPr>
          <w:rFonts w:ascii="Times New Roman" w:hAnsi="Times New Roman" w:cs="Times New Roman"/>
          <w:color w:val="000000"/>
          <w:sz w:val="28"/>
          <w:szCs w:val="28"/>
        </w:rPr>
        <w:t>Сумма затраченных средств 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от даты отчисления обучавшегося из учреждения образования, определенных в соответствии с пунктами 3 и 4 настоящего приложения, на приведенную среднюю численность обучавшихся за соответствующий период.</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2" w:name="1584"/>
      <w:bookmarkEnd w:id="92"/>
      <w:r w:rsidRPr="00D55B71">
        <w:rPr>
          <w:rFonts w:ascii="Times New Roman" w:hAnsi="Times New Roman" w:cs="Times New Roman"/>
          <w:color w:val="000000"/>
          <w:sz w:val="28"/>
          <w:szCs w:val="28"/>
        </w:rPr>
        <w:t>При отчислении обучавшегося из учреждения образования в январе -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обучавшихся за предыдущий календарный год.</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3" w:name="1585"/>
      <w:bookmarkEnd w:id="93"/>
      <w:r w:rsidRPr="00D55B71">
        <w:rPr>
          <w:rFonts w:ascii="Times New Roman" w:hAnsi="Times New Roman" w:cs="Times New Roman"/>
          <w:color w:val="000000"/>
          <w:sz w:val="28"/>
          <w:szCs w:val="28"/>
        </w:rPr>
        <w:t>7. На основании данных о затраченных средствах в соответствии с пунктами 3 - 6 настоящего приложения оформляется расчет по форме согласно приложению 2 (графы 1 - 7).</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4" w:name="1586"/>
      <w:bookmarkEnd w:id="94"/>
      <w:r w:rsidRPr="00D55B71">
        <w:rPr>
          <w:rFonts w:ascii="Times New Roman" w:hAnsi="Times New Roman" w:cs="Times New Roman"/>
          <w:color w:val="000000"/>
          <w:sz w:val="28"/>
          <w:szCs w:val="28"/>
        </w:rPr>
        <w:t>Среднемесячная стоимость подготовки одного обучавшегося в последнем календарном году подготовки (графа 3) рассчитывается путем деления данных графы 1 на данные графы 2. Фактические расходы за весь период подготовки определяются путем умножения данных графы 3 на данные графы 4 и отражаются в графе 5. Расходы за период подготовки (графа 7) определяются путем суммирования данных граф 5 и 6.</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5" w:name="1587"/>
      <w:bookmarkEnd w:id="95"/>
      <w:r w:rsidRPr="00D55B71">
        <w:rPr>
          <w:rFonts w:ascii="Times New Roman" w:hAnsi="Times New Roman" w:cs="Times New Roman"/>
          <w:color w:val="000000"/>
          <w:sz w:val="28"/>
          <w:szCs w:val="28"/>
        </w:rPr>
        <w:t>Данные в графах 1, 3, 5 - 7 указываются с учетом округления до двух знаков после запятой:</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6" w:name="1588"/>
      <w:bookmarkEnd w:id="96"/>
      <w:r w:rsidRPr="00D55B71">
        <w:rPr>
          <w:rFonts w:ascii="Times New Roman" w:hAnsi="Times New Roman" w:cs="Times New Roman"/>
          <w:color w:val="000000"/>
          <w:sz w:val="28"/>
          <w:szCs w:val="28"/>
        </w:rPr>
        <w:lastRenderedPageBreak/>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7" w:name="1589"/>
      <w:bookmarkEnd w:id="97"/>
      <w:r w:rsidRPr="00D55B71">
        <w:rPr>
          <w:rFonts w:ascii="Times New Roman" w:hAnsi="Times New Roman" w:cs="Times New Roman"/>
          <w:color w:val="000000"/>
          <w:sz w:val="28"/>
          <w:szCs w:val="28"/>
        </w:rPr>
        <w:t>если первая из отбрасываемых цифр (третья цифра после запятой) меньше 5, то увеличение на единицу не производится (отбрасываются цифры после запятой, начиная с третьей).</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8" w:name="1590"/>
      <w:bookmarkEnd w:id="98"/>
      <w:proofErr w:type="gramStart"/>
      <w:r w:rsidRPr="00D55B71">
        <w:rPr>
          <w:rFonts w:ascii="Times New Roman" w:hAnsi="Times New Roman" w:cs="Times New Roman"/>
          <w:color w:val="000000"/>
          <w:sz w:val="28"/>
          <w:szCs w:val="28"/>
        </w:rPr>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roofErr w:type="gramEnd"/>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99" w:name="1591"/>
      <w:bookmarkEnd w:id="99"/>
      <w:r w:rsidRPr="00D55B71">
        <w:rPr>
          <w:rFonts w:ascii="Times New Roman" w:hAnsi="Times New Roman" w:cs="Times New Roman"/>
          <w:color w:val="000000"/>
          <w:sz w:val="28"/>
          <w:szCs w:val="28"/>
        </w:rPr>
        <w:t>Сумма средств, подлежащая возмещению в бюджет с учетом отработанного срока обязательной работы, округляется до рублей:</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00" w:name="1592"/>
      <w:bookmarkEnd w:id="100"/>
      <w:r w:rsidRPr="00D55B71">
        <w:rPr>
          <w:rFonts w:ascii="Times New Roman" w:hAnsi="Times New Roman" w:cs="Times New Roman"/>
          <w:color w:val="000000"/>
          <w:sz w:val="28"/>
          <w:szCs w:val="28"/>
        </w:rPr>
        <w:t>если цифры после запятой превышают 50 копеек, то увеличение целого числа производится на 1;</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01" w:name="1593"/>
      <w:bookmarkEnd w:id="101"/>
      <w:r w:rsidRPr="00D55B71">
        <w:rPr>
          <w:rFonts w:ascii="Times New Roman" w:hAnsi="Times New Roman" w:cs="Times New Roman"/>
          <w:color w:val="000000"/>
          <w:sz w:val="28"/>
          <w:szCs w:val="28"/>
        </w:rPr>
        <w:t>если цифры после запятой не превышают 50 копеек, то увеличение целого числа не производится (цифры после запятой отбрасываются).</w:t>
      </w:r>
    </w:p>
    <w:p w:rsidR="00801F47" w:rsidRPr="00D55B71" w:rsidRDefault="00801F47" w:rsidP="00D55B71">
      <w:pPr>
        <w:widowControl w:val="0"/>
        <w:autoSpaceDE w:val="0"/>
        <w:autoSpaceDN w:val="0"/>
        <w:adjustRightInd w:val="0"/>
        <w:spacing w:after="0" w:line="240" w:lineRule="auto"/>
        <w:ind w:firstLine="538"/>
        <w:jc w:val="both"/>
        <w:rPr>
          <w:rFonts w:ascii="Times New Roman" w:hAnsi="Times New Roman" w:cs="Times New Roman"/>
          <w:color w:val="000000"/>
          <w:sz w:val="28"/>
          <w:szCs w:val="28"/>
        </w:rPr>
      </w:pPr>
      <w:bookmarkStart w:id="102" w:name="1594"/>
      <w:bookmarkEnd w:id="102"/>
      <w:r w:rsidRPr="00D55B71">
        <w:rPr>
          <w:rFonts w:ascii="Times New Roman" w:hAnsi="Times New Roman" w:cs="Times New Roman"/>
          <w:color w:val="000000"/>
          <w:sz w:val="28"/>
          <w:szCs w:val="28"/>
        </w:rPr>
        <w:t>8. В соответствии с настоящим приложением, а также по форме согласно приложению 2 осуществляется расчет затраченных средств учреждениями образования для лиц, обучавшихся или получивших образование по специальностям для воинских формирований и военизированных организаций по соответствующим запросам этих воинских формирований и военизированных организаций.</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103" w:name="1595"/>
      <w:bookmarkEnd w:id="103"/>
      <w:r w:rsidRPr="00D55B71">
        <w:rPr>
          <w:rFonts w:ascii="Times New Roman" w:hAnsi="Cambria Math" w:cs="Times New Roman"/>
          <w:color w:val="000000"/>
          <w:sz w:val="28"/>
          <w:szCs w:val="28"/>
        </w:rPr>
        <w:t> </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color w:val="000000"/>
          <w:sz w:val="28"/>
          <w:szCs w:val="28"/>
        </w:rPr>
      </w:pPr>
      <w:bookmarkStart w:id="104" w:name="1596"/>
      <w:bookmarkEnd w:id="104"/>
      <w:r w:rsidRPr="00D55B71">
        <w:rPr>
          <w:rFonts w:ascii="Times New Roman" w:hAnsi="Cambria Math" w:cs="Times New Roman"/>
          <w:color w:val="000000"/>
          <w:sz w:val="28"/>
          <w:szCs w:val="28"/>
        </w:rPr>
        <w:t> </w:t>
      </w:r>
      <w:bookmarkStart w:id="105" w:name="1597"/>
      <w:bookmarkStart w:id="106" w:name="1598"/>
      <w:bookmarkStart w:id="107" w:name="1599"/>
      <w:bookmarkEnd w:id="105"/>
      <w:bookmarkEnd w:id="106"/>
      <w:bookmarkEnd w:id="107"/>
      <w:r w:rsidRPr="00D55B71">
        <w:rPr>
          <w:rFonts w:ascii="Times New Roman" w:hAnsi="Cambria Math" w:cs="Times New Roman"/>
          <w:color w:val="000000"/>
          <w:sz w:val="28"/>
          <w:szCs w:val="28"/>
        </w:rPr>
        <w:t> </w:t>
      </w: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bookmarkStart w:id="108" w:name="1600"/>
      <w:bookmarkEnd w:id="108"/>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D55B71" w:rsidRDefault="00D55B71" w:rsidP="00D55B71">
      <w:pPr>
        <w:widowControl w:val="0"/>
        <w:autoSpaceDE w:val="0"/>
        <w:autoSpaceDN w:val="0"/>
        <w:adjustRightInd w:val="0"/>
        <w:spacing w:after="0" w:line="240" w:lineRule="auto"/>
        <w:jc w:val="right"/>
        <w:rPr>
          <w:rFonts w:ascii="Times New Roman" w:hAnsi="Times New Roman" w:cs="Times New Roman"/>
          <w:color w:val="000000"/>
          <w:sz w:val="28"/>
          <w:szCs w:val="28"/>
        </w:rPr>
      </w:pP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r w:rsidRPr="00D55B71">
        <w:rPr>
          <w:rFonts w:ascii="Times New Roman" w:hAnsi="Times New Roman" w:cs="Times New Roman"/>
          <w:b/>
          <w:color w:val="000000"/>
          <w:sz w:val="28"/>
          <w:szCs w:val="28"/>
        </w:rPr>
        <w:lastRenderedPageBreak/>
        <w:t>Приложение 2</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09" w:name="1601"/>
      <w:bookmarkEnd w:id="109"/>
      <w:r w:rsidRPr="00D55B71">
        <w:rPr>
          <w:rFonts w:ascii="Times New Roman" w:hAnsi="Times New Roman" w:cs="Times New Roman"/>
          <w:b/>
          <w:color w:val="000000"/>
          <w:sz w:val="28"/>
          <w:szCs w:val="28"/>
        </w:rPr>
        <w:t>к Положению о порядке возмещения</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10" w:name="1602"/>
      <w:bookmarkEnd w:id="110"/>
      <w:r w:rsidRPr="00D55B71">
        <w:rPr>
          <w:rFonts w:ascii="Times New Roman" w:hAnsi="Times New Roman" w:cs="Times New Roman"/>
          <w:b/>
          <w:color w:val="000000"/>
          <w:sz w:val="28"/>
          <w:szCs w:val="28"/>
        </w:rPr>
        <w:t xml:space="preserve">в </w:t>
      </w:r>
      <w:proofErr w:type="gramStart"/>
      <w:r w:rsidRPr="00D55B71">
        <w:rPr>
          <w:rFonts w:ascii="Times New Roman" w:hAnsi="Times New Roman" w:cs="Times New Roman"/>
          <w:b/>
          <w:color w:val="000000"/>
          <w:sz w:val="28"/>
          <w:szCs w:val="28"/>
        </w:rPr>
        <w:t>республиканский</w:t>
      </w:r>
      <w:proofErr w:type="gramEnd"/>
      <w:r w:rsidRPr="00D55B71">
        <w:rPr>
          <w:rFonts w:ascii="Times New Roman" w:hAnsi="Times New Roman" w:cs="Times New Roman"/>
          <w:b/>
          <w:color w:val="000000"/>
          <w:sz w:val="28"/>
          <w:szCs w:val="28"/>
        </w:rPr>
        <w:t xml:space="preserve"> и (или) местные</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11" w:name="1603"/>
      <w:bookmarkEnd w:id="111"/>
      <w:r w:rsidRPr="00D55B71">
        <w:rPr>
          <w:rFonts w:ascii="Times New Roman" w:hAnsi="Times New Roman" w:cs="Times New Roman"/>
          <w:b/>
          <w:color w:val="000000"/>
          <w:sz w:val="28"/>
          <w:szCs w:val="28"/>
        </w:rPr>
        <w:t>бюджеты средств, затраченных</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12" w:name="1604"/>
      <w:bookmarkEnd w:id="112"/>
      <w:r w:rsidRPr="00D55B71">
        <w:rPr>
          <w:rFonts w:ascii="Times New Roman" w:hAnsi="Times New Roman" w:cs="Times New Roman"/>
          <w:b/>
          <w:color w:val="000000"/>
          <w:sz w:val="28"/>
          <w:szCs w:val="28"/>
        </w:rPr>
        <w:t xml:space="preserve">государством на подготовку </w:t>
      </w:r>
      <w:proofErr w:type="gramStart"/>
      <w:r w:rsidRPr="00D55B71">
        <w:rPr>
          <w:rFonts w:ascii="Times New Roman" w:hAnsi="Times New Roman" w:cs="Times New Roman"/>
          <w:b/>
          <w:color w:val="000000"/>
          <w:sz w:val="28"/>
          <w:szCs w:val="28"/>
        </w:rPr>
        <w:t>научного</w:t>
      </w:r>
      <w:proofErr w:type="gramEnd"/>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13" w:name="1605"/>
      <w:bookmarkEnd w:id="113"/>
      <w:r w:rsidRPr="00D55B71">
        <w:rPr>
          <w:rFonts w:ascii="Times New Roman" w:hAnsi="Times New Roman" w:cs="Times New Roman"/>
          <w:b/>
          <w:color w:val="000000"/>
          <w:sz w:val="28"/>
          <w:szCs w:val="28"/>
        </w:rPr>
        <w:t>работника высшей квалификации,</w:t>
      </w:r>
    </w:p>
    <w:p w:rsidR="00801F47" w:rsidRPr="00D55B71" w:rsidRDefault="00801F47" w:rsidP="00D55B71">
      <w:pPr>
        <w:widowControl w:val="0"/>
        <w:autoSpaceDE w:val="0"/>
        <w:autoSpaceDN w:val="0"/>
        <w:adjustRightInd w:val="0"/>
        <w:spacing w:after="0" w:line="240" w:lineRule="auto"/>
        <w:jc w:val="right"/>
        <w:rPr>
          <w:rFonts w:ascii="Times New Roman" w:hAnsi="Times New Roman" w:cs="Times New Roman"/>
          <w:b/>
          <w:color w:val="000000"/>
          <w:sz w:val="28"/>
          <w:szCs w:val="28"/>
        </w:rPr>
      </w:pPr>
      <w:bookmarkStart w:id="114" w:name="1606"/>
      <w:bookmarkEnd w:id="114"/>
      <w:r w:rsidRPr="00D55B71">
        <w:rPr>
          <w:rFonts w:ascii="Times New Roman" w:hAnsi="Times New Roman" w:cs="Times New Roman"/>
          <w:b/>
          <w:color w:val="000000"/>
          <w:sz w:val="28"/>
          <w:szCs w:val="28"/>
        </w:rPr>
        <w:t>специалиста, рабочего, служащего</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b/>
          <w:color w:val="000000"/>
          <w:sz w:val="28"/>
          <w:szCs w:val="28"/>
        </w:rPr>
      </w:pPr>
      <w:bookmarkStart w:id="115" w:name="2360"/>
      <w:bookmarkEnd w:id="115"/>
      <w:r w:rsidRPr="00D55B71">
        <w:rPr>
          <w:rFonts w:ascii="Times New Roman" w:hAnsi="Cambria Math" w:cs="Times New Roman"/>
          <w:b/>
          <w:color w:val="000000"/>
          <w:sz w:val="28"/>
          <w:szCs w:val="28"/>
        </w:rPr>
        <w:t> </w:t>
      </w:r>
    </w:p>
    <w:p w:rsidR="00801F47" w:rsidRPr="00D55B71" w:rsidRDefault="00801F47" w:rsidP="00D55B71">
      <w:pPr>
        <w:widowControl w:val="0"/>
        <w:autoSpaceDE w:val="0"/>
        <w:autoSpaceDN w:val="0"/>
        <w:adjustRightInd w:val="0"/>
        <w:spacing w:after="0" w:line="240" w:lineRule="auto"/>
        <w:rPr>
          <w:rFonts w:ascii="Times New Roman" w:hAnsi="Times New Roman" w:cs="Times New Roman"/>
          <w:b/>
          <w:color w:val="000000"/>
          <w:sz w:val="28"/>
          <w:szCs w:val="28"/>
        </w:rPr>
      </w:pPr>
      <w:bookmarkStart w:id="116" w:name="2362"/>
      <w:bookmarkEnd w:id="116"/>
      <w:r w:rsidRPr="00D55B71">
        <w:rPr>
          <w:rFonts w:ascii="Times New Roman" w:hAnsi="Cambria Math" w:cs="Times New Roman"/>
          <w:b/>
          <w:color w:val="000000"/>
          <w:sz w:val="28"/>
          <w:szCs w:val="28"/>
        </w:rPr>
        <w:t> </w:t>
      </w:r>
    </w:p>
    <w:p w:rsidR="00801F47" w:rsidRPr="00D55B71" w:rsidRDefault="00801F47" w:rsidP="00D55B71">
      <w:pPr>
        <w:widowControl w:val="0"/>
        <w:autoSpaceDE w:val="0"/>
        <w:autoSpaceDN w:val="0"/>
        <w:adjustRightInd w:val="0"/>
        <w:spacing w:after="0" w:line="240" w:lineRule="auto"/>
        <w:jc w:val="right"/>
        <w:rPr>
          <w:rFonts w:ascii="Arial" w:hAnsi="Arial" w:cs="Arial"/>
          <w:b/>
          <w:color w:val="000000"/>
        </w:rPr>
      </w:pPr>
      <w:bookmarkStart w:id="117" w:name="1608"/>
      <w:bookmarkEnd w:id="117"/>
      <w:r w:rsidRPr="00D55B71">
        <w:rPr>
          <w:rFonts w:ascii="Times New Roman" w:hAnsi="Times New Roman" w:cs="Times New Roman"/>
          <w:b/>
          <w:color w:val="000000"/>
          <w:sz w:val="28"/>
          <w:szCs w:val="28"/>
        </w:rPr>
        <w:t>Форма</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18" w:name="1609"/>
      <w:bookmarkEnd w:id="118"/>
      <w:r>
        <w:rPr>
          <w:rFonts w:ascii="Cambria Math" w:hAnsi="Cambria Math" w:cs="Cambria Math"/>
          <w:color w:val="000000"/>
        </w:rPr>
        <w:t> </w:t>
      </w:r>
    </w:p>
    <w:p w:rsidR="00801F47" w:rsidRDefault="00801F47" w:rsidP="00801F47">
      <w:pPr>
        <w:widowControl w:val="0"/>
        <w:autoSpaceDE w:val="0"/>
        <w:autoSpaceDN w:val="0"/>
        <w:adjustRightInd w:val="0"/>
        <w:spacing w:before="200"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РАСЧЕТ</w:t>
      </w:r>
    </w:p>
    <w:p w:rsidR="00801F47" w:rsidRDefault="00801F47" w:rsidP="00801F47">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суммы средств, подлежащих возмещению</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в _________________________________________ бюджет, </w:t>
      </w:r>
      <w:proofErr w:type="gramStart"/>
      <w:r>
        <w:rPr>
          <w:rFonts w:ascii="Courier New" w:hAnsi="Courier New" w:cs="Courier New"/>
          <w:color w:val="000000"/>
          <w:sz w:val="20"/>
          <w:szCs w:val="20"/>
        </w:rPr>
        <w:t>затраченных</w:t>
      </w:r>
      <w:proofErr w:type="gramEnd"/>
      <w:r>
        <w:rPr>
          <w:rFonts w:ascii="Courier New" w:hAnsi="Courier New" w:cs="Courier New"/>
          <w:color w:val="000000"/>
          <w:sz w:val="20"/>
          <w:szCs w:val="20"/>
        </w:rPr>
        <w:t xml:space="preserve"> на обучение</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(наименование бюджета)</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(фамилия, инициалы)</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 _________________________________________________________________________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(наименование учреждения образования, организации)</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за период подготовки </w:t>
      </w:r>
      <w:proofErr w:type="gramStart"/>
      <w:r>
        <w:rPr>
          <w:rFonts w:ascii="Courier New" w:hAnsi="Courier New" w:cs="Courier New"/>
          <w:color w:val="000000"/>
          <w:sz w:val="20"/>
          <w:szCs w:val="20"/>
        </w:rPr>
        <w:t>с</w:t>
      </w:r>
      <w:proofErr w:type="gramEnd"/>
      <w:r>
        <w:rPr>
          <w:rFonts w:ascii="Courier New" w:hAnsi="Courier New" w:cs="Courier New"/>
          <w:color w:val="000000"/>
          <w:sz w:val="20"/>
          <w:szCs w:val="20"/>
        </w:rPr>
        <w:t xml:space="preserve"> ________________________ по 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(число, месяц, год)         (число, месяц, год)</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19" w:name="1611"/>
      <w:bookmarkEnd w:id="119"/>
      <w:r>
        <w:rPr>
          <w:rFonts w:ascii="Cambria Math" w:hAnsi="Cambria Math" w:cs="Cambria Math"/>
          <w:color w:val="000000"/>
        </w:rPr>
        <w:t> </w:t>
      </w:r>
    </w:p>
    <w:tbl>
      <w:tblPr>
        <w:tblW w:w="0" w:type="auto"/>
        <w:tblInd w:w="20" w:type="dxa"/>
        <w:tblLayout w:type="fixed"/>
        <w:tblCellMar>
          <w:left w:w="0" w:type="dxa"/>
          <w:right w:w="0" w:type="dxa"/>
        </w:tblCellMar>
        <w:tblLook w:val="0000"/>
      </w:tblPr>
      <w:tblGrid>
        <w:gridCol w:w="1360"/>
        <w:gridCol w:w="1247"/>
        <w:gridCol w:w="1530"/>
        <w:gridCol w:w="1133"/>
        <w:gridCol w:w="1247"/>
        <w:gridCol w:w="1247"/>
        <w:gridCol w:w="1247"/>
      </w:tblGrid>
      <w:tr w:rsidR="00801F47" w:rsidTr="006A4DFE">
        <w:tblPrEx>
          <w:tblCellMar>
            <w:top w:w="0" w:type="dxa"/>
            <w:left w:w="0" w:type="dxa"/>
            <w:bottom w:w="0" w:type="dxa"/>
            <w:right w:w="0" w:type="dxa"/>
          </w:tblCellMar>
        </w:tblPrEx>
        <w:tc>
          <w:tcPr>
            <w:tcW w:w="136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Фактические расходы на одного обучавшегося в последнем календарном году подготовки, рублей, копеек</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Количество месяцев подготовки в последнем календарном году подготовки</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Среднемесячная стоимость подготовки одного обучавшегося, рублей, копеек</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Количество полных месяцев за весь период подготовки</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Фактические расходы за весь период подготовки, рублей, копеек</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Расходы, связанные с подготовкой за рубежом, рублей, копеек</w:t>
            </w:r>
          </w:p>
        </w:tc>
        <w:tc>
          <w:tcPr>
            <w:tcW w:w="1247" w:type="dxa"/>
            <w:tcBorders>
              <w:top w:val="single" w:sz="8" w:space="0" w:color="000000"/>
              <w:left w:val="single" w:sz="8" w:space="0" w:color="000000"/>
              <w:bottom w:val="single" w:sz="8" w:space="0" w:color="000000"/>
              <w:right w:val="nil"/>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Расходы за период подготовки, рублей, копеек</w:t>
            </w:r>
          </w:p>
        </w:tc>
      </w:tr>
      <w:tr w:rsidR="00801F47" w:rsidTr="006A4DFE">
        <w:tblPrEx>
          <w:tblCellMar>
            <w:top w:w="0" w:type="dxa"/>
            <w:left w:w="0" w:type="dxa"/>
            <w:bottom w:w="0" w:type="dxa"/>
            <w:right w:w="0" w:type="dxa"/>
          </w:tblCellMar>
        </w:tblPrEx>
        <w:tc>
          <w:tcPr>
            <w:tcW w:w="1360" w:type="dxa"/>
            <w:tcBorders>
              <w:top w:val="single" w:sz="8" w:space="0" w:color="000000"/>
              <w:left w:val="nil"/>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1</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2</w:t>
            </w:r>
          </w:p>
        </w:tc>
        <w:tc>
          <w:tcPr>
            <w:tcW w:w="15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3</w:t>
            </w:r>
          </w:p>
        </w:tc>
        <w:tc>
          <w:tcPr>
            <w:tcW w:w="113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4</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5</w:t>
            </w:r>
          </w:p>
        </w:tc>
        <w:tc>
          <w:tcPr>
            <w:tcW w:w="124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6</w:t>
            </w:r>
          </w:p>
        </w:tc>
        <w:tc>
          <w:tcPr>
            <w:tcW w:w="1247" w:type="dxa"/>
            <w:tcBorders>
              <w:top w:val="single" w:sz="8" w:space="0" w:color="000000"/>
              <w:left w:val="single" w:sz="8" w:space="0" w:color="000000"/>
              <w:bottom w:val="single" w:sz="8" w:space="0" w:color="000000"/>
              <w:right w:val="nil"/>
            </w:tcBorders>
            <w:tcMar>
              <w:top w:w="20" w:type="dxa"/>
              <w:left w:w="20" w:type="dxa"/>
              <w:bottom w:w="20" w:type="dxa"/>
              <w:right w:w="20" w:type="dxa"/>
            </w:tcMar>
            <w:vAlign w:val="center"/>
          </w:tcPr>
          <w:p w:rsidR="00801F47" w:rsidRDefault="00801F47" w:rsidP="006A4DFE">
            <w:pPr>
              <w:widowControl w:val="0"/>
              <w:autoSpaceDE w:val="0"/>
              <w:autoSpaceDN w:val="0"/>
              <w:adjustRightInd w:val="0"/>
              <w:spacing w:before="200" w:after="0" w:line="240" w:lineRule="auto"/>
              <w:jc w:val="center"/>
              <w:rPr>
                <w:rFonts w:ascii="Arial" w:hAnsi="Arial" w:cs="Arial"/>
                <w:color w:val="000000"/>
                <w:sz w:val="18"/>
                <w:szCs w:val="18"/>
              </w:rPr>
            </w:pPr>
            <w:r>
              <w:rPr>
                <w:rFonts w:ascii="Arial" w:hAnsi="Arial" w:cs="Arial"/>
                <w:color w:val="000000"/>
                <w:sz w:val="18"/>
                <w:szCs w:val="18"/>
              </w:rPr>
              <w:t>7</w:t>
            </w:r>
          </w:p>
        </w:tc>
      </w:tr>
      <w:tr w:rsidR="00801F47" w:rsidTr="006A4DFE">
        <w:tblPrEx>
          <w:tblCellMar>
            <w:top w:w="0" w:type="dxa"/>
            <w:left w:w="0" w:type="dxa"/>
            <w:bottom w:w="0" w:type="dxa"/>
            <w:right w:w="0" w:type="dxa"/>
          </w:tblCellMar>
        </w:tblPrEx>
        <w:tc>
          <w:tcPr>
            <w:tcW w:w="1360" w:type="dxa"/>
            <w:tcBorders>
              <w:top w:val="single" w:sz="8" w:space="0" w:color="000000"/>
              <w:left w:val="nil"/>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530"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133"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single" w:sz="8" w:space="0" w:color="000000"/>
              <w:left w:val="single" w:sz="8" w:space="0" w:color="000000"/>
              <w:bottom w:val="nil"/>
              <w:right w:val="single" w:sz="8" w:space="0" w:color="000000"/>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single" w:sz="8" w:space="0" w:color="000000"/>
              <w:left w:val="single" w:sz="8" w:space="0" w:color="000000"/>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r>
      <w:tr w:rsidR="00801F47" w:rsidTr="006A4DFE">
        <w:tblPrEx>
          <w:tblCellMar>
            <w:top w:w="0" w:type="dxa"/>
            <w:left w:w="0" w:type="dxa"/>
            <w:bottom w:w="0" w:type="dxa"/>
            <w:right w:w="0" w:type="dxa"/>
          </w:tblCellMar>
        </w:tblPrEx>
        <w:tc>
          <w:tcPr>
            <w:tcW w:w="1360"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530"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133"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c>
          <w:tcPr>
            <w:tcW w:w="1247" w:type="dxa"/>
            <w:tcBorders>
              <w:top w:val="nil"/>
              <w:left w:val="nil"/>
              <w:bottom w:val="nil"/>
              <w:right w:val="nil"/>
            </w:tcBorders>
            <w:tcMar>
              <w:top w:w="20" w:type="dxa"/>
              <w:left w:w="20" w:type="dxa"/>
              <w:bottom w:w="20" w:type="dxa"/>
              <w:right w:w="20" w:type="dxa"/>
            </w:tcMar>
          </w:tcPr>
          <w:p w:rsidR="00801F47" w:rsidRDefault="00801F47" w:rsidP="006A4DFE">
            <w:pPr>
              <w:widowControl w:val="0"/>
              <w:autoSpaceDE w:val="0"/>
              <w:autoSpaceDN w:val="0"/>
              <w:adjustRightInd w:val="0"/>
              <w:spacing w:after="0" w:line="240" w:lineRule="auto"/>
              <w:rPr>
                <w:rFonts w:ascii="Arial" w:hAnsi="Arial" w:cs="Arial"/>
                <w:color w:val="000000"/>
                <w:sz w:val="18"/>
                <w:szCs w:val="18"/>
              </w:rPr>
            </w:pPr>
            <w:r>
              <w:rPr>
                <w:rFonts w:ascii="Cambria Math" w:hAnsi="Cambria Math" w:cs="Cambria Math"/>
                <w:color w:val="000000"/>
                <w:sz w:val="18"/>
                <w:szCs w:val="18"/>
              </w:rPr>
              <w:t> </w:t>
            </w:r>
          </w:p>
        </w:tc>
      </w:tr>
    </w:tbl>
    <w:p w:rsidR="00801F47" w:rsidRDefault="00801F47" w:rsidP="00801F47">
      <w:pPr>
        <w:widowControl w:val="0"/>
        <w:autoSpaceDE w:val="0"/>
        <w:autoSpaceDN w:val="0"/>
        <w:adjustRightInd w:val="0"/>
        <w:spacing w:after="0" w:line="240" w:lineRule="auto"/>
        <w:rPr>
          <w:rFonts w:ascii="Arial" w:hAnsi="Arial" w:cs="Arial"/>
          <w:color w:val="000000"/>
        </w:rPr>
      </w:pPr>
      <w:bookmarkStart w:id="120" w:name="1613"/>
      <w:bookmarkEnd w:id="120"/>
      <w:r>
        <w:rPr>
          <w:rFonts w:ascii="Cambria Math" w:hAnsi="Cambria Math" w:cs="Cambria Math"/>
          <w:color w:val="000000"/>
        </w:rPr>
        <w:t> </w:t>
      </w:r>
    </w:p>
    <w:p w:rsidR="00801F47" w:rsidRDefault="00801F47" w:rsidP="00801F47">
      <w:pPr>
        <w:widowControl w:val="0"/>
        <w:autoSpaceDE w:val="0"/>
        <w:autoSpaceDN w:val="0"/>
        <w:adjustRightInd w:val="0"/>
        <w:spacing w:before="200"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Дата  увольнения  молодого  специалиста,  рабочего (служащего) с места</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работы  по  распределению, трудоустройству в счет брони, перераспределению,</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направлению на работу, перенаправлению на работу в соответствии с договором</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  подготовке  научного  работника  высшей  квалификации  за  счет  средств</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республиканского  бюджета,  договора  о  целевой  подготовке  специалиста </w:t>
      </w:r>
      <w:proofErr w:type="gramStart"/>
      <w:r>
        <w:rPr>
          <w:rFonts w:ascii="Courier New" w:hAnsi="Courier New" w:cs="Courier New"/>
          <w:color w:val="000000"/>
          <w:sz w:val="20"/>
          <w:szCs w:val="20"/>
        </w:rPr>
        <w:t>с</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высшим   образованием,   специалиста   (рабочего)  со  средним  специальным</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образованием,    рабочего    (служащего)    </w:t>
      </w:r>
      <w:proofErr w:type="gramStart"/>
      <w:r>
        <w:rPr>
          <w:rFonts w:ascii="Courier New" w:hAnsi="Courier New" w:cs="Courier New"/>
          <w:color w:val="000000"/>
          <w:sz w:val="20"/>
          <w:szCs w:val="20"/>
        </w:rPr>
        <w:t>с</w:t>
      </w:r>
      <w:proofErr w:type="gramEnd"/>
      <w:r>
        <w:rPr>
          <w:rFonts w:ascii="Courier New" w:hAnsi="Courier New" w:cs="Courier New"/>
          <w:color w:val="000000"/>
          <w:sz w:val="20"/>
          <w:szCs w:val="20"/>
        </w:rPr>
        <w:t xml:space="preserve">   профессионально-техническим</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образованием _____________________________________________________________.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(число, месяц, год)</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Дата  обращения выпускника, молодого специалиста, рабочего (служащего)</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в  учреждение  образования (организацию) за расчетом затраченных средств </w:t>
      </w:r>
      <w:proofErr w:type="gramStart"/>
      <w:r>
        <w:rPr>
          <w:rFonts w:ascii="Courier New" w:hAnsi="Courier New" w:cs="Courier New"/>
          <w:color w:val="000000"/>
          <w:sz w:val="20"/>
          <w:szCs w:val="20"/>
        </w:rPr>
        <w:t>на</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его  подготовку в случае отказа от работы по распределению, трудоустройству</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в  счет брони, перераспределению, направлению на работу, перенаправлению </w:t>
      </w:r>
      <w:proofErr w:type="gramStart"/>
      <w:r>
        <w:rPr>
          <w:rFonts w:ascii="Courier New" w:hAnsi="Courier New" w:cs="Courier New"/>
          <w:color w:val="000000"/>
          <w:sz w:val="20"/>
          <w:szCs w:val="20"/>
        </w:rPr>
        <w:t>на</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работу  в  соответствии  с договором о подготовке научного работника высшей</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квалификации  за  счет средств республиканского бюджета, договора </w:t>
      </w:r>
      <w:proofErr w:type="gramStart"/>
      <w:r>
        <w:rPr>
          <w:rFonts w:ascii="Courier New" w:hAnsi="Courier New" w:cs="Courier New"/>
          <w:color w:val="000000"/>
          <w:sz w:val="20"/>
          <w:szCs w:val="20"/>
        </w:rPr>
        <w:t>о</w:t>
      </w:r>
      <w:proofErr w:type="gramEnd"/>
      <w:r>
        <w:rPr>
          <w:rFonts w:ascii="Courier New" w:hAnsi="Courier New" w:cs="Courier New"/>
          <w:color w:val="000000"/>
          <w:sz w:val="20"/>
          <w:szCs w:val="20"/>
        </w:rPr>
        <w:t xml:space="preserve"> целевой</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подготовке  специалиста  с  высшим  образованием, специалиста (рабочего) </w:t>
      </w:r>
      <w:proofErr w:type="gramStart"/>
      <w:r>
        <w:rPr>
          <w:rFonts w:ascii="Courier New" w:hAnsi="Courier New" w:cs="Courier New"/>
          <w:color w:val="000000"/>
          <w:sz w:val="20"/>
          <w:szCs w:val="20"/>
        </w:rPr>
        <w:t>со</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средним     специальным     образованием,     рабочего     (служащего)    </w:t>
      </w:r>
      <w:proofErr w:type="gramStart"/>
      <w:r>
        <w:rPr>
          <w:rFonts w:ascii="Courier New" w:hAnsi="Courier New" w:cs="Courier New"/>
          <w:color w:val="000000"/>
          <w:sz w:val="20"/>
          <w:szCs w:val="20"/>
        </w:rPr>
        <w:t>с</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профессионально-техническим  образованием и согласия добровольно возместить</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затраченные средства _____________________________________________________.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(число, месяц, год)</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 xml:space="preserve">     Дата   прекращения   образовательных   отношений   лицом,  осваивавшим</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содержание  образовательных  программ  на  условиях  целевой  подготовки  и</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proofErr w:type="gramStart"/>
      <w:r>
        <w:rPr>
          <w:rFonts w:ascii="Courier New" w:hAnsi="Courier New" w:cs="Courier New"/>
          <w:color w:val="000000"/>
          <w:sz w:val="20"/>
          <w:szCs w:val="20"/>
        </w:rPr>
        <w:t>прекратившим</w:t>
      </w:r>
      <w:proofErr w:type="gramEnd"/>
      <w:r>
        <w:rPr>
          <w:rFonts w:ascii="Courier New" w:hAnsi="Courier New" w:cs="Courier New"/>
          <w:color w:val="000000"/>
          <w:sz w:val="20"/>
          <w:szCs w:val="20"/>
        </w:rPr>
        <w:t xml:space="preserve">  образовательные отношения по собственному желанию, инициативе</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учреждения образования, 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(число, месяц, год)</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Соотношение объема учебных часов профессионального компонента к общему</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объему   учебных   часов   на  реализацию  соответствующей  образовательной</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программы при получении профессионально-технического, среднего специального</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образования  на  основе  общего  базового  образования  с получением общего</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среднего образования _______ процентов.</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Расходы на подготовку специалиста, рабочего, служащего, за исключением</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расходов   на   получение   общего   среднего   образования  при  получении</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профессионально-технического,  среднего  специального образования на основе</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общего  базового  образования  с  получением  общего  среднего  образования</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 рублей (копеек).</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Не </w:t>
      </w:r>
      <w:proofErr w:type="gramStart"/>
      <w:r>
        <w:rPr>
          <w:rFonts w:ascii="Courier New" w:hAnsi="Courier New" w:cs="Courier New"/>
          <w:color w:val="000000"/>
          <w:sz w:val="20"/>
          <w:szCs w:val="20"/>
        </w:rPr>
        <w:t>отработано _________ полных месяцев</w:t>
      </w:r>
      <w:proofErr w:type="gramEnd"/>
      <w:r>
        <w:rPr>
          <w:rFonts w:ascii="Courier New" w:hAnsi="Courier New" w:cs="Courier New"/>
          <w:color w:val="000000"/>
          <w:sz w:val="20"/>
          <w:szCs w:val="20"/>
        </w:rPr>
        <w:t>.</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Подлежит возмещению в бюджет с учетом отработанного срока </w:t>
      </w:r>
      <w:proofErr w:type="gramStart"/>
      <w:r>
        <w:rPr>
          <w:rFonts w:ascii="Courier New" w:hAnsi="Courier New" w:cs="Courier New"/>
          <w:color w:val="000000"/>
          <w:sz w:val="20"/>
          <w:szCs w:val="20"/>
        </w:rPr>
        <w:t>обязательной</w:t>
      </w:r>
      <w:proofErr w:type="gramEnd"/>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работы</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(сумма прописью)</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_________________________________________________________ рублей.</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Руководитель             _______________         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(подпись)                (инициалы, фамилия)</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Главный бухгалтер        ________________        __________________________</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(подпись)                (инициалы, фамилия)</w:t>
      </w:r>
    </w:p>
    <w:p w:rsidR="00801F47" w:rsidRDefault="00801F47" w:rsidP="00801F47">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М.П.</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21" w:name="1615"/>
      <w:bookmarkEnd w:id="121"/>
      <w:r>
        <w:rPr>
          <w:rFonts w:ascii="Cambria Math" w:hAnsi="Cambria Math" w:cs="Cambria Math"/>
          <w:color w:val="000000"/>
        </w:rPr>
        <w:t> </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22" w:name="1616"/>
      <w:bookmarkEnd w:id="122"/>
      <w:r>
        <w:rPr>
          <w:rFonts w:ascii="Cambria Math" w:hAnsi="Cambria Math" w:cs="Cambria Math"/>
          <w:color w:val="000000"/>
        </w:rPr>
        <w:t> </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23" w:name="1617"/>
      <w:bookmarkEnd w:id="123"/>
      <w:r>
        <w:rPr>
          <w:rFonts w:ascii="Cambria Math" w:hAnsi="Cambria Math" w:cs="Cambria Math"/>
          <w:color w:val="000000"/>
        </w:rPr>
        <w:t> </w:t>
      </w:r>
    </w:p>
    <w:p w:rsidR="00801F47" w:rsidRDefault="00801F47" w:rsidP="00801F47">
      <w:pPr>
        <w:widowControl w:val="0"/>
        <w:autoSpaceDE w:val="0"/>
        <w:autoSpaceDN w:val="0"/>
        <w:adjustRightInd w:val="0"/>
        <w:spacing w:after="0" w:line="240" w:lineRule="auto"/>
        <w:rPr>
          <w:rFonts w:ascii="Arial" w:hAnsi="Arial" w:cs="Arial"/>
          <w:color w:val="000000"/>
        </w:rPr>
      </w:pPr>
      <w:bookmarkStart w:id="124" w:name="1618"/>
      <w:bookmarkEnd w:id="124"/>
      <w:r>
        <w:rPr>
          <w:rFonts w:ascii="Cambria Math" w:hAnsi="Cambria Math" w:cs="Cambria Math"/>
          <w:color w:val="000000"/>
        </w:rPr>
        <w:t> </w:t>
      </w:r>
    </w:p>
    <w:p w:rsidR="00C404EF" w:rsidRDefault="00C404EF"/>
    <w:sectPr w:rsidR="00C404EF" w:rsidSect="00C40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01F47"/>
    <w:rsid w:val="00801F47"/>
    <w:rsid w:val="00BA5B19"/>
    <w:rsid w:val="00C404EF"/>
    <w:rsid w:val="00D55B71"/>
    <w:rsid w:val="00FC1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47"/>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BSTU</Company>
  <LinksUpToDate>false</LinksUpToDate>
  <CharactersWithSpaces>29658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POS</cp:lastModifiedBy>
  <cp:revision>1</cp:revision>
  <dcterms:created xsi:type="dcterms:W3CDTF">2022-11-10T07:51:00Z</dcterms:created>
  <dcterms:modified xsi:type="dcterms:W3CDTF">2022-11-10T08:17:00Z</dcterms:modified>
</cp:coreProperties>
</file>