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6E7" w:rsidRPr="0078432F" w:rsidRDefault="004033D9" w:rsidP="00CE40D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b/>
          <w:sz w:val="28"/>
          <w:szCs w:val="28"/>
        </w:rPr>
        <w:t>Методические рекомендации по организации деятельности студенческого самоуправления и первичных организаций общественных объединений в общежитиях учреждений образования</w:t>
      </w:r>
    </w:p>
    <w:p w:rsidR="00F226E7" w:rsidRPr="0078432F" w:rsidRDefault="00F226E7" w:rsidP="00CE40D4">
      <w:pPr>
        <w:rPr>
          <w:rFonts w:ascii="Times New Roman" w:eastAsia="Times New Roman" w:hAnsi="Times New Roman" w:cs="Times New Roman"/>
          <w:sz w:val="28"/>
          <w:szCs w:val="28"/>
        </w:rPr>
      </w:pPr>
    </w:p>
    <w:sdt>
      <w:sdtPr>
        <w:rPr>
          <w:rFonts w:ascii="Arial" w:eastAsia="Arial" w:hAnsi="Arial" w:cs="Arial"/>
          <w:b w:val="0"/>
          <w:noProof w:val="0"/>
          <w:sz w:val="22"/>
          <w:szCs w:val="22"/>
        </w:rPr>
        <w:id w:val="1854522733"/>
        <w:docPartObj>
          <w:docPartGallery w:val="Table of Contents"/>
          <w:docPartUnique/>
        </w:docPartObj>
      </w:sdtPr>
      <w:sdtEndPr/>
      <w:sdtContent>
        <w:p w:rsidR="0078432F" w:rsidRPr="0078432F" w:rsidRDefault="004033D9" w:rsidP="0078432F">
          <w:pPr>
            <w:pStyle w:val="10"/>
            <w:spacing w:after="0" w:line="240" w:lineRule="auto"/>
          </w:pPr>
          <w:r w:rsidRPr="0078432F">
            <w:fldChar w:fldCharType="begin"/>
          </w:r>
          <w:r w:rsidRPr="0078432F">
            <w:instrText xml:space="preserve"> TOC \h \u \z </w:instrText>
          </w:r>
          <w:r w:rsidRPr="0078432F">
            <w:fldChar w:fldCharType="separate"/>
          </w:r>
          <w:hyperlink w:anchor="_Toc69728388" w:history="1">
            <w:r w:rsidR="0078432F" w:rsidRPr="0078432F">
              <w:rPr>
                <w:rStyle w:val="ac"/>
              </w:rPr>
              <w:t>Раздел 1. Общие полож</w:t>
            </w:r>
            <w:bookmarkStart w:id="0" w:name="_GoBack"/>
            <w:bookmarkEnd w:id="0"/>
            <w:r w:rsidR="0078432F" w:rsidRPr="0078432F">
              <w:rPr>
                <w:rStyle w:val="ac"/>
              </w:rPr>
              <w:t>ения</w:t>
            </w:r>
            <w:r w:rsidR="0078432F" w:rsidRPr="0078432F">
              <w:rPr>
                <w:webHidden/>
              </w:rPr>
              <w:tab/>
            </w:r>
            <w:r w:rsidR="0078432F" w:rsidRPr="0078432F">
              <w:rPr>
                <w:webHidden/>
              </w:rPr>
              <w:fldChar w:fldCharType="begin"/>
            </w:r>
            <w:r w:rsidR="0078432F" w:rsidRPr="0078432F">
              <w:rPr>
                <w:webHidden/>
              </w:rPr>
              <w:instrText xml:space="preserve"> PAGEREF _Toc69728388 \h </w:instrText>
            </w:r>
            <w:r w:rsidR="0078432F" w:rsidRPr="0078432F">
              <w:rPr>
                <w:webHidden/>
              </w:rPr>
            </w:r>
            <w:r w:rsidR="0078432F" w:rsidRPr="0078432F">
              <w:rPr>
                <w:webHidden/>
              </w:rPr>
              <w:fldChar w:fldCharType="separate"/>
            </w:r>
            <w:r w:rsidR="00B06443">
              <w:rPr>
                <w:webHidden/>
              </w:rPr>
              <w:t>2</w:t>
            </w:r>
            <w:r w:rsidR="0078432F" w:rsidRPr="0078432F">
              <w:rPr>
                <w:webHidden/>
              </w:rPr>
              <w:fldChar w:fldCharType="end"/>
            </w:r>
          </w:hyperlink>
        </w:p>
        <w:p w:rsidR="0078432F" w:rsidRPr="0078432F" w:rsidRDefault="00F67E28" w:rsidP="0078432F">
          <w:pPr>
            <w:pStyle w:val="30"/>
            <w:tabs>
              <w:tab w:val="right" w:pos="9651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9728389" w:history="1">
            <w:r w:rsidR="0078432F" w:rsidRPr="0078432F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1.1. Нормативные и правовые основания</w:t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_Toc69728389 \h </w:instrText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064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8432F" w:rsidRPr="0078432F" w:rsidRDefault="00F67E28" w:rsidP="0078432F">
          <w:pPr>
            <w:pStyle w:val="30"/>
            <w:tabs>
              <w:tab w:val="right" w:pos="9651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9728390" w:history="1">
            <w:r w:rsidR="0078432F" w:rsidRPr="0078432F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1.2. Основные понятия</w:t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_Toc69728390 \h </w:instrText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064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8432F" w:rsidRPr="0078432F" w:rsidRDefault="00F67E28" w:rsidP="0078432F">
          <w:pPr>
            <w:pStyle w:val="50"/>
            <w:tabs>
              <w:tab w:val="right" w:pos="9651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9728391" w:history="1">
            <w:r w:rsidR="0078432F" w:rsidRPr="0078432F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Определение студенческого самоуправления</w:t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_Toc69728391 \h </w:instrText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064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8432F" w:rsidRPr="0078432F" w:rsidRDefault="00F67E28" w:rsidP="0078432F">
          <w:pPr>
            <w:pStyle w:val="50"/>
            <w:tabs>
              <w:tab w:val="right" w:pos="9651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9728392" w:history="1">
            <w:r w:rsidR="0078432F" w:rsidRPr="0078432F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Статус общественных объединений</w:t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_Toc69728392 \h </w:instrText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064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8432F" w:rsidRPr="0078432F" w:rsidRDefault="00F67E28" w:rsidP="0078432F">
          <w:pPr>
            <w:pStyle w:val="30"/>
            <w:tabs>
              <w:tab w:val="right" w:pos="9651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9728393" w:history="1">
            <w:r w:rsidR="0078432F" w:rsidRPr="0078432F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1.3. Деятельность студенческого самоуправления</w:t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_Toc69728393 \h </w:instrText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064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8432F" w:rsidRPr="0078432F" w:rsidRDefault="00F67E28" w:rsidP="0078432F">
          <w:pPr>
            <w:pStyle w:val="30"/>
            <w:tabs>
              <w:tab w:val="right" w:pos="9651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9728394" w:history="1">
            <w:r w:rsidR="0078432F" w:rsidRPr="0078432F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1.4. Цели и задачи студенческого самоуправления в Республике Беларусь</w:t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_Toc69728394 \h </w:instrText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064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8432F" w:rsidRPr="0078432F" w:rsidRDefault="00F67E28" w:rsidP="0078432F">
          <w:pPr>
            <w:pStyle w:val="10"/>
            <w:spacing w:after="0" w:line="240" w:lineRule="auto"/>
          </w:pPr>
          <w:hyperlink w:anchor="_Toc69728395" w:history="1">
            <w:r w:rsidR="0078432F" w:rsidRPr="0078432F">
              <w:rPr>
                <w:rStyle w:val="ac"/>
              </w:rPr>
              <w:t>Раздел 2. Методические рекомендации по организации деятельности студенческого самоуправления в общежитиях</w:t>
            </w:r>
            <w:r w:rsidR="0078432F" w:rsidRPr="0078432F">
              <w:rPr>
                <w:webHidden/>
              </w:rPr>
              <w:tab/>
            </w:r>
            <w:r w:rsidR="0078432F" w:rsidRPr="0078432F">
              <w:rPr>
                <w:webHidden/>
              </w:rPr>
              <w:fldChar w:fldCharType="begin"/>
            </w:r>
            <w:r w:rsidR="0078432F" w:rsidRPr="0078432F">
              <w:rPr>
                <w:webHidden/>
              </w:rPr>
              <w:instrText xml:space="preserve"> PAGEREF _Toc69728395 \h </w:instrText>
            </w:r>
            <w:r w:rsidR="0078432F" w:rsidRPr="0078432F">
              <w:rPr>
                <w:webHidden/>
              </w:rPr>
            </w:r>
            <w:r w:rsidR="0078432F" w:rsidRPr="0078432F">
              <w:rPr>
                <w:webHidden/>
              </w:rPr>
              <w:fldChar w:fldCharType="separate"/>
            </w:r>
            <w:r w:rsidR="00B06443">
              <w:rPr>
                <w:webHidden/>
              </w:rPr>
              <w:t>7</w:t>
            </w:r>
            <w:r w:rsidR="0078432F" w:rsidRPr="0078432F">
              <w:rPr>
                <w:webHidden/>
              </w:rPr>
              <w:fldChar w:fldCharType="end"/>
            </w:r>
          </w:hyperlink>
        </w:p>
        <w:p w:rsidR="0078432F" w:rsidRPr="0078432F" w:rsidRDefault="00F67E28" w:rsidP="0078432F">
          <w:pPr>
            <w:pStyle w:val="30"/>
            <w:tabs>
              <w:tab w:val="right" w:pos="9651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9728396" w:history="1">
            <w:r w:rsidR="0078432F" w:rsidRPr="0078432F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2.1. Основные направления деятельности студенческого самоуправления</w:t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_Toc69728396 \h </w:instrText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064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8432F" w:rsidRPr="0078432F" w:rsidRDefault="00F67E28" w:rsidP="0078432F">
          <w:pPr>
            <w:pStyle w:val="40"/>
            <w:tabs>
              <w:tab w:val="right" w:pos="9651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9728397" w:history="1">
            <w:r w:rsidR="0078432F" w:rsidRPr="0078432F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2.2.1. Организация деятельности студенческого самоуправления в общежитиях</w:t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_Toc69728397 \h </w:instrText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064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8432F" w:rsidRPr="0078432F" w:rsidRDefault="00F67E28" w:rsidP="0078432F">
          <w:pPr>
            <w:pStyle w:val="50"/>
            <w:tabs>
              <w:tab w:val="right" w:pos="9651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9728398" w:history="1">
            <w:r w:rsidR="0078432F" w:rsidRPr="0078432F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Система студенческого самоуправления в общежитиях учреждений образования</w:t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_Toc69728398 \h </w:instrText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064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8432F" w:rsidRPr="0078432F" w:rsidRDefault="00F67E28" w:rsidP="0078432F">
          <w:pPr>
            <w:pStyle w:val="50"/>
            <w:tabs>
              <w:tab w:val="right" w:pos="9651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9728399" w:history="1">
            <w:r w:rsidR="0078432F" w:rsidRPr="0078432F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Координация студенческого самоуправления в общежитии</w:t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_Toc69728399 \h </w:instrText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064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8432F" w:rsidRPr="0078432F" w:rsidRDefault="00F67E28" w:rsidP="0078432F">
          <w:pPr>
            <w:pStyle w:val="50"/>
            <w:tabs>
              <w:tab w:val="right" w:pos="9651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9728400" w:history="1">
            <w:r w:rsidR="0078432F" w:rsidRPr="0078432F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Поддержка студенческого самоуправления в общежитии</w:t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_Toc69728400 \h </w:instrText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064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8432F" w:rsidRPr="0078432F" w:rsidRDefault="00F67E28" w:rsidP="0078432F">
          <w:pPr>
            <w:pStyle w:val="40"/>
            <w:tabs>
              <w:tab w:val="right" w:pos="9651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9728401" w:history="1">
            <w:r w:rsidR="0078432F" w:rsidRPr="0078432F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2.1.2. Жилищно-хозяйственное направление</w:t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_Toc69728401 \h </w:instrText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064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8432F" w:rsidRPr="0078432F" w:rsidRDefault="00F67E28" w:rsidP="0078432F">
          <w:pPr>
            <w:pStyle w:val="40"/>
            <w:tabs>
              <w:tab w:val="right" w:pos="9651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9728402" w:history="1">
            <w:r w:rsidR="0078432F" w:rsidRPr="0078432F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2.1.3. Культурно-досуговое направление</w:t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_Toc69728402 \h </w:instrText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064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8432F" w:rsidRPr="0078432F" w:rsidRDefault="00F67E28" w:rsidP="0078432F">
          <w:pPr>
            <w:pStyle w:val="40"/>
            <w:tabs>
              <w:tab w:val="right" w:pos="9651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9728403" w:history="1">
            <w:r w:rsidR="0078432F" w:rsidRPr="0078432F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2.1.4. Спортивное направление</w:t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_Toc69728403 \h </w:instrText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064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8432F" w:rsidRPr="0078432F" w:rsidRDefault="00F67E28" w:rsidP="0078432F">
          <w:pPr>
            <w:pStyle w:val="40"/>
            <w:tabs>
              <w:tab w:val="right" w:pos="9651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9728404" w:history="1">
            <w:r w:rsidR="0078432F" w:rsidRPr="0078432F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2.1.5. Информационное направление</w:t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_Toc69728404 \h </w:instrText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064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8432F" w:rsidRPr="0078432F" w:rsidRDefault="00F67E28" w:rsidP="0078432F">
          <w:pPr>
            <w:pStyle w:val="40"/>
            <w:tabs>
              <w:tab w:val="right" w:pos="9651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9728405" w:history="1">
            <w:r w:rsidR="0078432F" w:rsidRPr="0078432F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2.1.6. Работа с иностранными студентами</w:t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_Toc69728405 \h </w:instrText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064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8432F" w:rsidRPr="0078432F" w:rsidRDefault="00F67E28" w:rsidP="0078432F">
          <w:pPr>
            <w:pStyle w:val="10"/>
            <w:spacing w:after="0" w:line="240" w:lineRule="auto"/>
          </w:pPr>
          <w:hyperlink w:anchor="_Toc69728406" w:history="1">
            <w:r w:rsidR="0078432F" w:rsidRPr="0078432F">
              <w:rPr>
                <w:rStyle w:val="ac"/>
              </w:rPr>
              <w:t>Раздел 3. Опыт организации деятельности первичных организаций общественных объединений в общежитиях учреждений образования</w:t>
            </w:r>
            <w:r w:rsidR="0078432F" w:rsidRPr="0078432F">
              <w:rPr>
                <w:webHidden/>
              </w:rPr>
              <w:tab/>
            </w:r>
            <w:r w:rsidR="0078432F" w:rsidRPr="0078432F">
              <w:rPr>
                <w:webHidden/>
              </w:rPr>
              <w:fldChar w:fldCharType="begin"/>
            </w:r>
            <w:r w:rsidR="0078432F" w:rsidRPr="0078432F">
              <w:rPr>
                <w:webHidden/>
              </w:rPr>
              <w:instrText xml:space="preserve"> PAGEREF _Toc69728406 \h </w:instrText>
            </w:r>
            <w:r w:rsidR="0078432F" w:rsidRPr="0078432F">
              <w:rPr>
                <w:webHidden/>
              </w:rPr>
            </w:r>
            <w:r w:rsidR="0078432F" w:rsidRPr="0078432F">
              <w:rPr>
                <w:webHidden/>
              </w:rPr>
              <w:fldChar w:fldCharType="separate"/>
            </w:r>
            <w:r w:rsidR="00B06443">
              <w:rPr>
                <w:webHidden/>
              </w:rPr>
              <w:t>21</w:t>
            </w:r>
            <w:r w:rsidR="0078432F" w:rsidRPr="0078432F">
              <w:rPr>
                <w:webHidden/>
              </w:rPr>
              <w:fldChar w:fldCharType="end"/>
            </w:r>
          </w:hyperlink>
        </w:p>
        <w:p w:rsidR="0078432F" w:rsidRPr="0078432F" w:rsidRDefault="00F67E28" w:rsidP="0078432F">
          <w:pPr>
            <w:pStyle w:val="30"/>
            <w:tabs>
              <w:tab w:val="right" w:pos="9651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9728407" w:history="1">
            <w:r w:rsidR="0078432F" w:rsidRPr="0078432F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3.1. Основные направления деятельности первичных организаций общественных объединений в общежитиях</w:t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_Toc69728407 \h </w:instrText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064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8432F" w:rsidRPr="0078432F" w:rsidRDefault="00F67E28" w:rsidP="0078432F">
          <w:pPr>
            <w:pStyle w:val="30"/>
            <w:tabs>
              <w:tab w:val="right" w:pos="9651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9728408" w:history="1">
            <w:r w:rsidR="0078432F" w:rsidRPr="0078432F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3.2. Примеры организации деятельности первичных организаций общественных объединений в общежитиях учреждений образования</w:t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_Toc69728408 \h </w:instrText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064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8432F" w:rsidRPr="0078432F" w:rsidRDefault="00F67E28" w:rsidP="0078432F">
          <w:pPr>
            <w:pStyle w:val="40"/>
            <w:tabs>
              <w:tab w:val="right" w:pos="9651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9728409" w:history="1">
            <w:r w:rsidR="0078432F" w:rsidRPr="0078432F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3.2.1. Брестская область</w:t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_Toc69728409 \h </w:instrText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064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8432F" w:rsidRPr="0078432F" w:rsidRDefault="00F67E28" w:rsidP="0078432F">
          <w:pPr>
            <w:pStyle w:val="40"/>
            <w:tabs>
              <w:tab w:val="right" w:pos="9651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9728410" w:history="1">
            <w:r w:rsidR="0078432F" w:rsidRPr="0078432F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3.2.2. Витебская область</w:t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_Toc69728410 \h </w:instrText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064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8432F" w:rsidRPr="0078432F" w:rsidRDefault="00F67E28" w:rsidP="0078432F">
          <w:pPr>
            <w:pStyle w:val="40"/>
            <w:tabs>
              <w:tab w:val="right" w:pos="9651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9728411" w:history="1">
            <w:r w:rsidR="0078432F" w:rsidRPr="0078432F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3.2.3. Гомельская область</w:t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_Toc69728411 \h </w:instrText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064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8432F" w:rsidRPr="0078432F" w:rsidRDefault="00F67E28" w:rsidP="0078432F">
          <w:pPr>
            <w:pStyle w:val="40"/>
            <w:tabs>
              <w:tab w:val="right" w:pos="9651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9728412" w:history="1">
            <w:r w:rsidR="0078432F" w:rsidRPr="0078432F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3.2.4. Гродненская область</w:t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_Toc69728412 \h </w:instrText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064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8432F" w:rsidRPr="0078432F" w:rsidRDefault="00F67E28" w:rsidP="0078432F">
          <w:pPr>
            <w:pStyle w:val="40"/>
            <w:tabs>
              <w:tab w:val="right" w:pos="9651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9728413" w:history="1">
            <w:r w:rsidR="0078432F" w:rsidRPr="0078432F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3.2.5. Минская область</w:t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_Toc69728413 \h </w:instrText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064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8432F" w:rsidRPr="0078432F" w:rsidRDefault="00F67E28" w:rsidP="0078432F">
          <w:pPr>
            <w:pStyle w:val="40"/>
            <w:tabs>
              <w:tab w:val="right" w:pos="9651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69728414" w:history="1">
            <w:r w:rsidR="0078432F" w:rsidRPr="0078432F">
              <w:rPr>
                <w:rStyle w:val="ac"/>
                <w:rFonts w:ascii="Times New Roman" w:eastAsia="Times New Roman" w:hAnsi="Times New Roman" w:cs="Times New Roman"/>
                <w:noProof/>
                <w:sz w:val="28"/>
                <w:szCs w:val="28"/>
              </w:rPr>
              <w:t>3.2.6. Могилевская область</w:t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_Toc69728414 \h </w:instrText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0644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78432F" w:rsidRPr="0078432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226E7" w:rsidRPr="0078432F" w:rsidRDefault="004033D9" w:rsidP="0078432F">
          <w:pPr>
            <w:tabs>
              <w:tab w:val="right" w:pos="9655"/>
            </w:tabs>
            <w:spacing w:line="240" w:lineRule="auto"/>
            <w:ind w:left="1080"/>
            <w:rPr>
              <w:rFonts w:ascii="Times New Roman" w:hAnsi="Times New Roman" w:cs="Times New Roman"/>
              <w:sz w:val="28"/>
              <w:szCs w:val="28"/>
            </w:rPr>
          </w:pPr>
          <w:r w:rsidRPr="0078432F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F226E7" w:rsidRPr="0078432F" w:rsidRDefault="004033D9" w:rsidP="00CE40D4">
      <w:pPr>
        <w:pStyle w:val="1"/>
        <w:keepLines w:val="0"/>
        <w:spacing w:before="0"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w852dl4bg81y" w:colFirst="0" w:colLast="0"/>
      <w:bookmarkEnd w:id="1"/>
      <w:r w:rsidRPr="0078432F">
        <w:rPr>
          <w:rFonts w:ascii="Times New Roman" w:hAnsi="Times New Roman" w:cs="Times New Roman"/>
          <w:sz w:val="28"/>
          <w:szCs w:val="28"/>
        </w:rPr>
        <w:br w:type="page"/>
      </w:r>
    </w:p>
    <w:p w:rsidR="00F226E7" w:rsidRPr="0078432F" w:rsidRDefault="004033D9" w:rsidP="00CE40D4">
      <w:pPr>
        <w:pStyle w:val="1"/>
        <w:keepLines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Toc69728388"/>
      <w:r w:rsidRPr="0078432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 1. Общие положения</w:t>
      </w:r>
      <w:bookmarkEnd w:id="2"/>
    </w:p>
    <w:p w:rsidR="00F226E7" w:rsidRPr="0078432F" w:rsidRDefault="00F226E7" w:rsidP="00CE40D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26E7" w:rsidRPr="0078432F" w:rsidRDefault="004033D9" w:rsidP="00CE40D4">
      <w:pPr>
        <w:pStyle w:val="3"/>
        <w:keepLines w:val="0"/>
        <w:spacing w:before="0" w:after="0" w:line="240" w:lineRule="auto"/>
      </w:pPr>
      <w:bookmarkStart w:id="3" w:name="_Toc69728389"/>
      <w:r w:rsidRPr="0078432F">
        <w:t>1.1. Нормативные и правовые основания</w:t>
      </w:r>
      <w:bookmarkEnd w:id="3"/>
    </w:p>
    <w:p w:rsidR="00F226E7" w:rsidRPr="0078432F" w:rsidRDefault="00F226E7" w:rsidP="00CE40D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Деятельность органов студенческого самоуправления и первичных организаций общественных объединений в общежитиях учреждений образования осуществляется в соответствии с нормативными правовыми актами Республики Беларусь:</w:t>
      </w:r>
    </w:p>
    <w:p w:rsidR="00F226E7" w:rsidRPr="0078432F" w:rsidRDefault="004033D9" w:rsidP="00CE40D4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Конституция Республики Беларусь;</w:t>
      </w:r>
    </w:p>
    <w:p w:rsidR="00F226E7" w:rsidRPr="0078432F" w:rsidRDefault="004033D9" w:rsidP="00CE40D4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Кодекс Республики Беларусь об образовании от 13 января 2011 г. № 243-З;</w:t>
      </w:r>
    </w:p>
    <w:p w:rsidR="00F226E7" w:rsidRPr="0078432F" w:rsidRDefault="004033D9" w:rsidP="00CE40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Закон Республики Беларусь «О высшем образовании» от 11 июля 2007 г. № 252-З;</w:t>
      </w:r>
    </w:p>
    <w:p w:rsidR="00F226E7" w:rsidRPr="0078432F" w:rsidRDefault="004033D9" w:rsidP="00CE40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Закон Республики Беларусь «Об общественных объединениях» от 4 октября 1994 г. № 3254-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XІІ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226E7" w:rsidRPr="0078432F" w:rsidRDefault="004033D9" w:rsidP="00CE40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Закон Республики Беларусь о государственной поддержке молодежных и детских общественных объединений в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РБ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от 9 ноября 1999 г. №305-З;</w:t>
      </w:r>
    </w:p>
    <w:p w:rsidR="00F226E7" w:rsidRPr="0078432F" w:rsidRDefault="004033D9" w:rsidP="00CE40D4">
      <w:pPr>
        <w:numPr>
          <w:ilvl w:val="0"/>
          <w:numId w:val="1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Государственная программа «Образование и молодежная политика на 2021–2025 гг.»;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а также Уставом учреждения высшего образования (далее – УВО) и Положением о студенческом самоуправлении в УВО.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Согласно Закону Республики Беларусь</w:t>
      </w:r>
      <w:r w:rsidRPr="0078432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8432F">
        <w:rPr>
          <w:rFonts w:ascii="Times New Roman" w:eastAsia="Times New Roman" w:hAnsi="Times New Roman" w:cs="Times New Roman"/>
          <w:sz w:val="28"/>
          <w:szCs w:val="28"/>
        </w:rPr>
        <w:t>«О высшем образовании», статья 30 «Права, обязанности и ответственность студентов высших учебных заведений», в числе иных, студенты имеют следующие права: «1.8. создание и избрание органов студенческого самоуправления,</w:t>
      </w:r>
      <w:r w:rsidRPr="0078432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8432F">
        <w:rPr>
          <w:rFonts w:ascii="Times New Roman" w:eastAsia="Times New Roman" w:hAnsi="Times New Roman" w:cs="Times New Roman"/>
          <w:sz w:val="28"/>
          <w:szCs w:val="28"/>
        </w:rPr>
        <w:t>объединение в профессиональные союзы, молодежные и иные общественные объединения, деятельность которых не противоречит законодательству Республики Беларусь».</w:t>
      </w:r>
    </w:p>
    <w:p w:rsidR="00F226E7" w:rsidRPr="0078432F" w:rsidRDefault="00F226E7" w:rsidP="00CE40D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26E7" w:rsidRPr="0078432F" w:rsidRDefault="004033D9" w:rsidP="00CE40D4">
      <w:pPr>
        <w:pStyle w:val="3"/>
        <w:keepLines w:val="0"/>
        <w:spacing w:before="0" w:after="0" w:line="240" w:lineRule="auto"/>
      </w:pPr>
      <w:bookmarkStart w:id="4" w:name="_Toc69728390"/>
      <w:r w:rsidRPr="0078432F">
        <w:t>1.2. Основные понятия</w:t>
      </w:r>
      <w:bookmarkEnd w:id="4"/>
    </w:p>
    <w:p w:rsidR="00F226E7" w:rsidRPr="0078432F" w:rsidRDefault="00F226E7" w:rsidP="00CE40D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26E7" w:rsidRPr="0078432F" w:rsidRDefault="004033D9" w:rsidP="00CE40D4">
      <w:pPr>
        <w:pStyle w:val="5"/>
        <w:keepLines w:val="0"/>
        <w:spacing w:line="240" w:lineRule="auto"/>
        <w:ind w:firstLine="0"/>
      </w:pPr>
      <w:bookmarkStart w:id="5" w:name="_Toc69728391"/>
      <w:r w:rsidRPr="0078432F">
        <w:t>Определение студенческого самоуправления</w:t>
      </w:r>
      <w:bookmarkEnd w:id="5"/>
    </w:p>
    <w:p w:rsidR="00F226E7" w:rsidRPr="0078432F" w:rsidRDefault="00F226E7" w:rsidP="00CE40D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Студенческое самоуправление – форма управления, предполагающая активное участие студентов в подготовке, принятии и реализации управленческих решений, касающихся жизнедеятельности учебного заведения или его отдельных подразделений, защите прав и интересов обучающихся, включение студентов в различные виды социально значимой деятельности.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В современной постановке студенческого самоуправления просматриваются сейчас три основных функциональных предназначения, а именно: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1) студенческое самоуправление – как реальная форма студенческого</w:t>
      </w:r>
      <w:r w:rsidR="00CE40D4" w:rsidRPr="007843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8432F">
        <w:rPr>
          <w:rFonts w:ascii="Times New Roman" w:eastAsia="Times New Roman" w:hAnsi="Times New Roman" w:cs="Times New Roman"/>
          <w:sz w:val="28"/>
          <w:szCs w:val="28"/>
        </w:rPr>
        <w:t>объединения с соответствующими правами, возможностями и ответственностью;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lastRenderedPageBreak/>
        <w:t>2) студенческое самоуправление – как средство (ресурс) социально-правовой самозащиты.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3) студенческое самоуправление – как условие реализации творческой активности и самодеятельности в учебно-познавательном, научно-профессиональном и культурном отношениях.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Студенческое самоуправление</w:t>
      </w:r>
      <w:r w:rsidRPr="0078432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8432F">
        <w:rPr>
          <w:rFonts w:ascii="Times New Roman" w:eastAsia="Times New Roman" w:hAnsi="Times New Roman" w:cs="Times New Roman"/>
          <w:sz w:val="28"/>
          <w:szCs w:val="28"/>
        </w:rPr>
        <w:t>можно рассматривать как особую форму инициативной самостоятельной, ответственной общественной деятельности студентов, направленной на решение важных вопросов жизнедеятельности студенческой молодежи, развитие ее социальной активности, поддержку социальных инициатив.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 w:rsidRPr="0078432F">
        <w:rPr>
          <w:rFonts w:ascii="Times New Roman" w:eastAsia="Times New Roman" w:hAnsi="Times New Roman" w:cs="Times New Roman"/>
          <w:b/>
          <w:sz w:val="28"/>
          <w:szCs w:val="28"/>
        </w:rPr>
        <w:t>студенческое самоуправление</w:t>
      </w:r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– форма самоорганизации обучающихся УВО (слушателей, студентов, курсантов, магистрантов и др.), взаимодействия  представителей обучающихся с администрацией УВО на основе принципов социального партнерства и взаимной ответственности для реализации собственных инициатив во всех сферах жизнедеятельности УВО,  в том числе через создаваемые в рамках действующих нормативных правовых актов органы студенческого самоуправления.</w:t>
      </w:r>
    </w:p>
    <w:p w:rsidR="00F226E7" w:rsidRPr="0078432F" w:rsidRDefault="00F226E7" w:rsidP="00CE40D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6E7" w:rsidRPr="0078432F" w:rsidRDefault="004033D9" w:rsidP="00CE40D4">
      <w:pPr>
        <w:pStyle w:val="5"/>
        <w:keepLines w:val="0"/>
        <w:spacing w:line="240" w:lineRule="auto"/>
        <w:ind w:firstLine="0"/>
      </w:pPr>
      <w:bookmarkStart w:id="6" w:name="_Toc69728392"/>
      <w:r w:rsidRPr="0078432F">
        <w:t>Статус общественных объединений</w:t>
      </w:r>
      <w:bookmarkEnd w:id="6"/>
    </w:p>
    <w:p w:rsidR="00F226E7" w:rsidRPr="0078432F" w:rsidRDefault="00F226E7" w:rsidP="00CE40D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6E7" w:rsidRPr="0078432F" w:rsidRDefault="004033D9" w:rsidP="00CE40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Законом Республики Беларусь «Об общественных объединениях» </w:t>
      </w:r>
      <w:r w:rsidRPr="0078432F">
        <w:rPr>
          <w:rFonts w:ascii="Times New Roman" w:eastAsia="Times New Roman" w:hAnsi="Times New Roman" w:cs="Times New Roman"/>
          <w:b/>
          <w:sz w:val="28"/>
          <w:szCs w:val="28"/>
        </w:rPr>
        <w:t>общественным объединением</w:t>
      </w:r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является добровольное объединение граждан, в установленном законодательством порядке объединившихся на основе общности интересов для удовлетворения нематериальных потребностей и достижения уставных целей.</w:t>
      </w:r>
    </w:p>
    <w:p w:rsidR="00F226E7" w:rsidRPr="0078432F" w:rsidRDefault="004033D9" w:rsidP="00CE40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Общественные объединения, союзы создаются и действуют на основе принципов законности, добровольности, самостоятельности, равноправия и гласности.</w:t>
      </w:r>
    </w:p>
    <w:p w:rsidR="00F226E7" w:rsidRPr="0078432F" w:rsidRDefault="004033D9" w:rsidP="00CE40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Общественные объединения имеют фиксированное членство.</w:t>
      </w:r>
    </w:p>
    <w:p w:rsidR="00F226E7" w:rsidRPr="0078432F" w:rsidRDefault="004033D9" w:rsidP="00CE40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Членами общественных объединений могут быть граждане, достигшие шестнадцатилетнего возраста. В случаях, предусмотренных уставом общественного объединения, его членами могут быть граждане, не достигшие шестнадцатилетнего возраста, при наличии соответствующего письменного согласия своих законных представителей.</w:t>
      </w:r>
    </w:p>
    <w:p w:rsidR="00F226E7" w:rsidRPr="0078432F" w:rsidRDefault="004033D9" w:rsidP="00CE40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Общественные объединения со дня их государственной регистрации имеют право:</w:t>
      </w:r>
    </w:p>
    <w:p w:rsidR="00F226E7" w:rsidRPr="0078432F" w:rsidRDefault="004033D9" w:rsidP="00CE40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осуществлять деятельность, направленную на достижение уставных целей;</w:t>
      </w:r>
    </w:p>
    <w:p w:rsidR="00F226E7" w:rsidRPr="0078432F" w:rsidRDefault="004033D9" w:rsidP="00CE40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беспрепятственно получать и распространять информацию, имеющую отношение к их деятельности;</w:t>
      </w:r>
    </w:p>
    <w:p w:rsidR="00F226E7" w:rsidRPr="0078432F" w:rsidRDefault="004033D9" w:rsidP="00CE40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пользоваться государственными средствами массовой информации в порядке, установленном законодательством;</w:t>
      </w:r>
    </w:p>
    <w:p w:rsidR="00F226E7" w:rsidRPr="0078432F" w:rsidRDefault="004033D9" w:rsidP="00CE40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lastRenderedPageBreak/>
        <w:t>учреждать собственные средства массовой информации и осуществлять издательскую деятельность в порядке, установленном законодательством;</w:t>
      </w:r>
    </w:p>
    <w:p w:rsidR="00F226E7" w:rsidRPr="0078432F" w:rsidRDefault="004033D9" w:rsidP="00CE40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защищать права и законные интересы, а также представлять законные интересы своих членов в государственных органах и иных организациях;</w:t>
      </w:r>
    </w:p>
    <w:p w:rsidR="00F226E7" w:rsidRPr="0078432F" w:rsidRDefault="004033D9" w:rsidP="00CE40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участвовать в подготовке и проведении выборов в порядке, установленном законодательством;</w:t>
      </w:r>
    </w:p>
    <w:p w:rsidR="00F226E7" w:rsidRPr="0078432F" w:rsidRDefault="004033D9" w:rsidP="00CE40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поддерживать связи с другими общественными объединениями, союзами;</w:t>
      </w:r>
    </w:p>
    <w:p w:rsidR="00F226E7" w:rsidRPr="0078432F" w:rsidRDefault="004033D9" w:rsidP="00CE40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создавать союзы;</w:t>
      </w:r>
    </w:p>
    <w:p w:rsidR="00F226E7" w:rsidRPr="0078432F" w:rsidRDefault="004033D9" w:rsidP="00CE40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осуществлять деятельность по управлению имущественными правами авторов или иных правообладателей на коллективной основе в порядке, установленном законодательством.</w:t>
      </w:r>
    </w:p>
    <w:p w:rsidR="00F226E7" w:rsidRPr="0078432F" w:rsidRDefault="00F226E7" w:rsidP="00CE40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6E7" w:rsidRPr="0078432F" w:rsidRDefault="004033D9" w:rsidP="00CE40D4">
      <w:pPr>
        <w:pStyle w:val="3"/>
        <w:keepLines w:val="0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</w:pPr>
      <w:bookmarkStart w:id="7" w:name="_Toc69728393"/>
      <w:r w:rsidRPr="0078432F">
        <w:t>1.3. Деятельность студенческого самоуправления</w:t>
      </w:r>
      <w:bookmarkEnd w:id="7"/>
    </w:p>
    <w:p w:rsidR="00F226E7" w:rsidRPr="0078432F" w:rsidRDefault="00F226E7" w:rsidP="00CE40D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Деятельность студенческого самоуправления основана на принципах законности, гласности, открытости, демократического централизма (подчинения меньшинства большинству, нижестоящего органа самоуправления вышестоящему, право избирать и быть избранным), самоуправления, выборности и социальной ответственности.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Система органов студенческого самоуправления УВО включает: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1. Собрание студенческого самоуправления учебной группы. Проводится по мере необходимости, но не реже 1 раза в 2 месяца.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2. Собрание (конференция) студенческого самоуправления факультета. Проводится по мере необходимости, но не реже 1 раза в семестр.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3. Собрание (конференция)  студенческого самоуправления УВО – высший орган студенческого самоуправления. Проводится по мере необходимости, но не реже 1 раза в год.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4. Совет студенческого самоуправления учебной группы, факультета, УВО, которые выполняют функции управления, организации и координации деятельности системы студенческого самоуправления в период между конференциями (собраниями).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5. Особым статусом обладает отчетно-выборное собрание (конференция) студенческого самоуправления, которое проводится по мере необходимости, но не реже 1 раза в 2 года.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6. По решению совета студенческого самоуправления УВО и по согласованию с администрацией могут создаваться советы по отдельным направлениям деятельности УВО (например, совет старост, совет общежитий студенческого городка, совет землячеств иностранных студентов, совет студентов-кураторов учебных групп и др.). Органы студенческого самоуправления УВО выражают и реализуют права и законные интересы всех обучающихся.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lastRenderedPageBreak/>
        <w:t>В своей деятельности органы студенческого самоуправления руководствуются законодательством Республики Беларусь, Уставом УВО, настоящим Положением, положениями о студенческих объединениях учреждения образования, иными локальными правовыми актами УВО.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Органы студенческого самоуправления УВО взаимодействуют с администрацией УВО, структурными подразделениями, первичными организациями общественных организаций, профсоюзными комитетами обучающихся, иными студенческими формированиями УВО на принципах социального партнерства.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Порядок взаимодействия органов студенческого самоуправления с иными общественными объединениями и организациями регулируется нормативными правовыми актами Республики Беларусь и договорами, заключенными в установленном порядке.</w:t>
      </w:r>
    </w:p>
    <w:p w:rsidR="00F226E7" w:rsidRPr="0078432F" w:rsidRDefault="00F226E7" w:rsidP="00CE40D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6E7" w:rsidRPr="0078432F" w:rsidRDefault="004033D9" w:rsidP="00CE40D4">
      <w:pPr>
        <w:pStyle w:val="3"/>
        <w:keepLines w:val="0"/>
        <w:spacing w:before="0" w:after="0" w:line="240" w:lineRule="auto"/>
      </w:pPr>
      <w:bookmarkStart w:id="8" w:name="_Toc69728394"/>
      <w:r w:rsidRPr="0078432F">
        <w:t>1.4. Цели и задачи студенческого самоуправления в Республике Беларусь</w:t>
      </w:r>
      <w:bookmarkEnd w:id="8"/>
    </w:p>
    <w:p w:rsidR="00F226E7" w:rsidRPr="0078432F" w:rsidRDefault="00F226E7" w:rsidP="00CE40D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студенческого самоуправления – создание условий, способствующих реализации творческих инициатив обучающихся УВО, вовлечению их в процесс принятия решений по всем направлениям деятельности УВО, формированию гражданских и патриотических качеств личности, саморазвитию, социальной самореализации обучающихся в творческой, профессиональной и иных видах деятельности на основе традиций и ценностей белорусского народа.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Основными </w:t>
      </w:r>
      <w:r w:rsidRPr="0078432F">
        <w:rPr>
          <w:rFonts w:ascii="Times New Roman" w:eastAsia="Times New Roman" w:hAnsi="Times New Roman" w:cs="Times New Roman"/>
          <w:b/>
          <w:sz w:val="28"/>
          <w:szCs w:val="28"/>
        </w:rPr>
        <w:t>задачами</w:t>
      </w:r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студенческого самоуправления в УВО являются:</w:t>
      </w:r>
    </w:p>
    <w:p w:rsidR="00F226E7" w:rsidRPr="0078432F" w:rsidRDefault="004033D9" w:rsidP="00CE40D4">
      <w:pPr>
        <w:numPr>
          <w:ilvl w:val="0"/>
          <w:numId w:val="3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реализация государственной молодежной политики;</w:t>
      </w:r>
    </w:p>
    <w:p w:rsidR="00F226E7" w:rsidRPr="0078432F" w:rsidRDefault="004033D9" w:rsidP="00CE40D4">
      <w:pPr>
        <w:numPr>
          <w:ilvl w:val="0"/>
          <w:numId w:val="3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участие в обеспечении качества образования, повышение уровня знаний обучающихся путем вовлечения в различные виды социально и общественно значимой деятельности;</w:t>
      </w:r>
    </w:p>
    <w:p w:rsidR="00F226E7" w:rsidRPr="0078432F" w:rsidRDefault="004033D9" w:rsidP="00CE40D4">
      <w:pPr>
        <w:numPr>
          <w:ilvl w:val="0"/>
          <w:numId w:val="3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взаимодействие с органами управления УВО по вопросам организации образовательного процесса;</w:t>
      </w:r>
    </w:p>
    <w:p w:rsidR="00F226E7" w:rsidRPr="0078432F" w:rsidRDefault="004033D9" w:rsidP="00CE40D4">
      <w:pPr>
        <w:numPr>
          <w:ilvl w:val="0"/>
          <w:numId w:val="3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создание обучающимся условий для приобретения опыта совместной деятельности в коллективе, выработки и развития организаторских способностей;</w:t>
      </w:r>
    </w:p>
    <w:p w:rsidR="00F226E7" w:rsidRPr="0078432F" w:rsidRDefault="004033D9" w:rsidP="00CE40D4">
      <w:pPr>
        <w:numPr>
          <w:ilvl w:val="0"/>
          <w:numId w:val="3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создание условий и оказание содействия в реализации личностного и профессионального развития каждого обучающегося;</w:t>
      </w:r>
    </w:p>
    <w:p w:rsidR="00F226E7" w:rsidRPr="0078432F" w:rsidRDefault="004033D9" w:rsidP="00CE40D4">
      <w:pPr>
        <w:numPr>
          <w:ilvl w:val="0"/>
          <w:numId w:val="3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обеспечение условий для духовного, культурного, интеллектуального и физического развития обучающихся;</w:t>
      </w:r>
    </w:p>
    <w:p w:rsidR="00F226E7" w:rsidRPr="0078432F" w:rsidRDefault="004033D9" w:rsidP="00CE40D4">
      <w:pPr>
        <w:numPr>
          <w:ilvl w:val="0"/>
          <w:numId w:val="3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участие в реализации мероприятий, направленных на профилактику правонарушений и нарушений этических норм и правил поведения обучающихся;</w:t>
      </w:r>
    </w:p>
    <w:p w:rsidR="00F226E7" w:rsidRPr="0078432F" w:rsidRDefault="004033D9" w:rsidP="00CE40D4">
      <w:pPr>
        <w:numPr>
          <w:ilvl w:val="0"/>
          <w:numId w:val="3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оказание содействия в улучшение условий проживания в общежитиях, организации свободного времени, решении социальных проблем обучающихся;</w:t>
      </w:r>
    </w:p>
    <w:p w:rsidR="00F226E7" w:rsidRPr="0078432F" w:rsidRDefault="004033D9" w:rsidP="00CE40D4">
      <w:pPr>
        <w:numPr>
          <w:ilvl w:val="0"/>
          <w:numId w:val="3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обеспечение условий для формирования социально-личностных компетенций обучающихся во внеучебное время.</w:t>
      </w:r>
    </w:p>
    <w:p w:rsidR="00F226E7" w:rsidRPr="0078432F" w:rsidRDefault="004033D9" w:rsidP="00CE40D4">
      <w:pPr>
        <w:numPr>
          <w:ilvl w:val="0"/>
          <w:numId w:val="3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развитие корпоративной культуры коллектива обучающихся и работников УВО;</w:t>
      </w:r>
    </w:p>
    <w:p w:rsidR="00F226E7" w:rsidRPr="0078432F" w:rsidRDefault="004033D9" w:rsidP="00CE40D4">
      <w:pPr>
        <w:numPr>
          <w:ilvl w:val="0"/>
          <w:numId w:val="3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обеспечения защиты прав и интересов обучающихся.</w:t>
      </w:r>
    </w:p>
    <w:p w:rsidR="00F226E7" w:rsidRPr="0078432F" w:rsidRDefault="00F226E7" w:rsidP="00CE40D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6E7" w:rsidRPr="0078432F" w:rsidRDefault="00F226E7" w:rsidP="00CE40D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6E7" w:rsidRPr="0078432F" w:rsidRDefault="004033D9" w:rsidP="00CE40D4">
      <w:pPr>
        <w:pStyle w:val="a3"/>
        <w:keepLine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9" w:name="_mqhfujdldonf" w:colFirst="0" w:colLast="0"/>
      <w:bookmarkEnd w:id="9"/>
      <w:r w:rsidRPr="0078432F">
        <w:rPr>
          <w:rFonts w:ascii="Times New Roman" w:hAnsi="Times New Roman" w:cs="Times New Roman"/>
          <w:sz w:val="28"/>
          <w:szCs w:val="28"/>
        </w:rPr>
        <w:br w:type="page"/>
      </w:r>
    </w:p>
    <w:p w:rsidR="00F226E7" w:rsidRPr="0078432F" w:rsidRDefault="004033D9" w:rsidP="00CE40D4">
      <w:pPr>
        <w:pStyle w:val="1"/>
        <w:keepLines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0" w:name="_Toc69728395"/>
      <w:r w:rsidRPr="0078432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 2. Методические рекомендации по организации деятельности студенческого самоуправления в общежитиях</w:t>
      </w:r>
      <w:bookmarkEnd w:id="10"/>
    </w:p>
    <w:p w:rsidR="00F226E7" w:rsidRPr="0078432F" w:rsidRDefault="00F226E7" w:rsidP="00CE40D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26E7" w:rsidRPr="0078432F" w:rsidRDefault="004033D9" w:rsidP="00CE40D4">
      <w:pPr>
        <w:pStyle w:val="3"/>
        <w:keepLines w:val="0"/>
        <w:spacing w:before="0" w:after="0" w:line="240" w:lineRule="auto"/>
      </w:pPr>
      <w:bookmarkStart w:id="11" w:name="_Toc69728396"/>
      <w:r w:rsidRPr="0078432F">
        <w:t>2.1. Основные направления деятельности студенческого самоуправления</w:t>
      </w:r>
      <w:bookmarkEnd w:id="11"/>
    </w:p>
    <w:p w:rsidR="00F226E7" w:rsidRPr="0078432F" w:rsidRDefault="00F226E7" w:rsidP="00CE40D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26E7" w:rsidRPr="0078432F" w:rsidRDefault="004033D9" w:rsidP="00CE40D4">
      <w:pPr>
        <w:pStyle w:val="4"/>
        <w:keepLines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12" w:name="_Toc69728397"/>
      <w:r w:rsidRPr="0078432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2.2.1. Организация деятельности студенческого самоуправления в общежитиях</w:t>
      </w:r>
      <w:bookmarkEnd w:id="12"/>
    </w:p>
    <w:p w:rsidR="00F226E7" w:rsidRPr="0078432F" w:rsidRDefault="00F226E7" w:rsidP="00CE40D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26E7" w:rsidRPr="0078432F" w:rsidRDefault="004033D9" w:rsidP="00CE40D4">
      <w:pPr>
        <w:pStyle w:val="5"/>
        <w:keepLines w:val="0"/>
        <w:spacing w:line="240" w:lineRule="auto"/>
        <w:ind w:firstLine="0"/>
      </w:pPr>
      <w:bookmarkStart w:id="13" w:name="_Toc69728398"/>
      <w:r w:rsidRPr="0078432F">
        <w:t>Система студенческого самоуправления в общежитиях учреждений образования</w:t>
      </w:r>
      <w:bookmarkEnd w:id="13"/>
    </w:p>
    <w:p w:rsidR="00F226E7" w:rsidRPr="0078432F" w:rsidRDefault="00F226E7" w:rsidP="00CE40D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В систему студенческого самоуправления общежитий входят студенческие советы, старосты этажей, добровольные дружины.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Высшим органом студенческого самоуправления в общежитии может являться Собрание обучающихся, проживающих в общежитии (далее – Собрание общежития).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Собрание общежития проводится по мере необходимости, но не реже одного раза в год. Внеочередное Собрание общежития может быть созвано по инициативе органов студенческого самоуправления университета и факультетов или по ходатайству не менее 2/3 от общего числа проживающих в общежитии обучающихся.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Собрание общежития избирает председателя студенческого совета общежития, а также заслушивает и утверждает его отчеты; формирует персональный состав студенческого совета и определяет основные направления деятельности; рассматривает другие важнейшие вопросы жизнедеятельности обучающихся юношей и девушек, проживающих в общежитии.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Руководящим органом в период между собраниями, организатором и координатором студенческого самоуправления в общежитии выступает студенческий совет общежития, являющийся коллегиальным органом студенческого самоуправления, действующим на уровне общежития и представляющим права и законные интересы проживающих в общежитии обучающихся. В состав студенческий совет общежития избираются студенты, проживающие в общежитии. В состав студенческого совета могут входить:  жилищно-бытовая; информационная; культурно-массовая; правовая; спортивная комиссии.</w:t>
      </w:r>
    </w:p>
    <w:p w:rsidR="00F226E7" w:rsidRPr="0078432F" w:rsidRDefault="004033D9" w:rsidP="00CE40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i/>
          <w:sz w:val="28"/>
          <w:szCs w:val="28"/>
        </w:rPr>
        <w:t>Студенческий совет</w:t>
      </w:r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общежития</w:t>
      </w:r>
      <w:r w:rsidRPr="0078432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8432F">
        <w:rPr>
          <w:rFonts w:ascii="Times New Roman" w:eastAsia="Times New Roman" w:hAnsi="Times New Roman" w:cs="Times New Roman"/>
          <w:sz w:val="28"/>
          <w:szCs w:val="28"/>
        </w:rPr>
        <w:t>представляет интересы проживающих в общежитиях, осуществляя свою деятельность, опирается на мнение проживающих, исходя из реальных потребностей студентов и специфики условий проживания.</w:t>
      </w:r>
    </w:p>
    <w:p w:rsidR="00F226E7" w:rsidRPr="0078432F" w:rsidRDefault="004033D9" w:rsidP="00CE40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Возглавляют студенческий совет председатель и заместитель председателя. Кроме того, в состав студенческого совета входит секретарь.</w:t>
      </w:r>
    </w:p>
    <w:p w:rsidR="00F226E7" w:rsidRPr="0078432F" w:rsidRDefault="004033D9" w:rsidP="00CE40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i/>
          <w:sz w:val="28"/>
          <w:szCs w:val="28"/>
        </w:rPr>
        <w:t>Председатель</w:t>
      </w:r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студенческого совета проводит заседания студенческого совета; контролирует работу комиссий студенческого совета; принимает участие </w:t>
      </w:r>
      <w:r w:rsidRPr="0078432F">
        <w:rPr>
          <w:rFonts w:ascii="Times New Roman" w:eastAsia="Times New Roman" w:hAnsi="Times New Roman" w:cs="Times New Roman"/>
          <w:sz w:val="28"/>
          <w:szCs w:val="28"/>
        </w:rPr>
        <w:lastRenderedPageBreak/>
        <w:t>в подготовке проекта приказа на заселение в общежитие студенческого актива; представляет отчет о проделанной за год работе на отчетно-выборной конференции.</w:t>
      </w:r>
    </w:p>
    <w:p w:rsidR="00F226E7" w:rsidRPr="0078432F" w:rsidRDefault="004033D9" w:rsidP="00CE40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Председатель – это лидер, который направляет и организовывает работу студенческого совета, личным примером либо при помощи мотивации вдохновляет членов студенческого совета к действию.</w:t>
      </w:r>
    </w:p>
    <w:p w:rsidR="00F226E7" w:rsidRPr="0078432F" w:rsidRDefault="004033D9" w:rsidP="00CE40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i/>
          <w:sz w:val="28"/>
          <w:szCs w:val="28"/>
        </w:rPr>
        <w:t>Заместитель председателя</w:t>
      </w:r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студенческого совета может замещать председателя в случаях, делающих невозможным выполнение председателем возложенных на него обязанностей (например, болезнь, командировка и т.д.); осуществлять контроль за выполнением принятых на заседаниях студенческого совета решений; в отсутствие председателя ведет заседание. Заместитель помогает председателю принимать важные решения, решать сложные вопросы, организовывать работу студенческого совета.</w:t>
      </w:r>
    </w:p>
    <w:p w:rsidR="00F226E7" w:rsidRPr="0078432F" w:rsidRDefault="004033D9" w:rsidP="00CE40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i/>
          <w:sz w:val="28"/>
          <w:szCs w:val="28"/>
        </w:rPr>
        <w:t>Секретарь</w:t>
      </w:r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студенческого совета организует ведение и хранение документации, ведет делопроизводство; предоставляет различные виды документации, касающиеся работы студенческого совета; готовит информацию к заседаниям. Секретарь, в первую очередь должен быть ответственным и внимательным, поскольку несет ответственность за оформление отчетов о работе студенческого совета.</w:t>
      </w:r>
    </w:p>
    <w:p w:rsidR="00F226E7" w:rsidRPr="0078432F" w:rsidRDefault="004033D9" w:rsidP="00CE40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Стоит отметить, что работа каждой из образованных дополнительно комиссий корректируется и совершенствуется в соответствии с развитием общества и технологий. Так, например, стремительное развитие социальных сетей и их влияние на повседневную жизнь студентов ставит задачу перед информационной комиссией осуществлять свою деятельность и в интернет пространстве, создавая и администрируя официальные группы общежитий в социальных сетях.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Для осуществления эффективной деятельности студенческого самоуправления рекомендуется развивать деятельность Координационных советов органов студенческого самоуправления. Координационный совет является связующим звеном между студентами и администрацией общежития, а также студенческим городком. В состав Координационного совета входят председатели и заместители председателей студенческих советов общежитий, а также руководители иных органов студенческого самоуправления. Целью деятельности Координационного совета является координация деятельности органов студенческого самоуправления. В компетенцию Координационного совета входят вопросы организации воспитательной, социально-бытовой работы и досуга в общежитиях. Координационный совет работает по следующим направлениям: разработка предложений по совершенствованию нормативно-правовой базы, регламентирующей работу органов студенческого самоуправления; разработка и внесение предложений по улучшению жилищно-бытовых условий проживания студентов; участие в организации культурно-массовых и оздоровительных мероприятий для студентов, проживающих в общежитиях; поощрение активистов студенческих советов и др.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lastRenderedPageBreak/>
        <w:t>Общее руководство деятельностью студенческого самоуправления осуществляется проректором по учебной работе, курирующим воспитательный процесс. Координацию деятельности органов студенческого самоуправления в общежитиях осуществляет заместитель начальника студенческого городка (по воспитательной работе).</w:t>
      </w:r>
    </w:p>
    <w:p w:rsidR="00F226E7" w:rsidRPr="0078432F" w:rsidRDefault="00F226E7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6E7" w:rsidRPr="0078432F" w:rsidRDefault="004033D9" w:rsidP="00CE40D4">
      <w:pPr>
        <w:pStyle w:val="5"/>
        <w:keepLines w:val="0"/>
        <w:spacing w:line="240" w:lineRule="auto"/>
        <w:ind w:firstLine="0"/>
      </w:pPr>
      <w:bookmarkStart w:id="14" w:name="_Toc69728399"/>
      <w:r w:rsidRPr="0078432F">
        <w:t>Координация студенческого самоуправления в общежитии</w:t>
      </w:r>
      <w:bookmarkEnd w:id="14"/>
      <w:r w:rsidRPr="0078432F">
        <w:t xml:space="preserve"> </w:t>
      </w:r>
    </w:p>
    <w:p w:rsidR="00CE40D4" w:rsidRPr="0078432F" w:rsidRDefault="00CE40D4" w:rsidP="00CE40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6E7" w:rsidRPr="0078432F" w:rsidRDefault="004033D9" w:rsidP="00CE40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Для эффективной работы студенческого совета общежития целесообразно проводить работу по проведению отчетно-выборных конференций в несколько этапов.</w:t>
      </w:r>
    </w:p>
    <w:p w:rsidR="00F226E7" w:rsidRPr="0078432F" w:rsidRDefault="004033D9" w:rsidP="00CE40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i/>
          <w:sz w:val="28"/>
          <w:szCs w:val="28"/>
        </w:rPr>
        <w:t>Первый этап (подготовительный)</w:t>
      </w:r>
      <w:r w:rsidRPr="007843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26E7" w:rsidRPr="0078432F" w:rsidRDefault="004033D9" w:rsidP="00CE40D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Утверждается график проведения отчетно-выборных конференций каждого из общежитий (дата, место, время проведения).</w:t>
      </w:r>
    </w:p>
    <w:p w:rsidR="00F226E7" w:rsidRPr="0078432F" w:rsidRDefault="004033D9" w:rsidP="00CE40D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Проводится анализ работы студенческого совета за отчетный период, изучаются варианты изменения состава студенческого совета в ходе индивидуальной работы со старостами этажей, членами студенческого совета.</w:t>
      </w:r>
    </w:p>
    <w:p w:rsidR="00F226E7" w:rsidRPr="0078432F" w:rsidRDefault="004033D9" w:rsidP="00CE40D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Студенческим активом изучается возможность привлечения социально активных студентов в состав студенческих советов, тщательно и детально прорабатывается механизм проведения собраний этажей. В это время проводится заседание студенческого совета, где подробно рассматриваются вопросы предстоящих собраний этажей (корпусов) и выдвижения делегатов на отчетно-выборную конференцию студенческого совета, устанавливается персональная квота от этажа (корпуса) и определяется примерное количество делегатов конференции.</w:t>
      </w:r>
    </w:p>
    <w:p w:rsidR="00F226E7" w:rsidRPr="0078432F" w:rsidRDefault="004033D9" w:rsidP="00CE40D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С заведующим общежития согласовываются кандидатуры на должность председателя студенческого совета, заместителя председателя.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i/>
          <w:sz w:val="28"/>
          <w:szCs w:val="28"/>
        </w:rPr>
        <w:t>Второй этап:</w:t>
      </w:r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проводятся собрания этажей (корпусов) по выдвижению делегатов на отчетно-выборную конференцию. Делегаты, желающие быть избранными в состав студенческого совета, не должны иметь дисциплинарного взыскания в виде выговора на момент проведения конференции и должны подать действующему председателю студенческого совета бланк для сбора подписей с не менее, чем десятью подписями студентов, проживающих в общежитии, в поддержку своей кандидатуры. Данная процедура уже на начальном этапе выявляет студентов, способных идти на контакт с людьми и пользующихся уважением среди своих сверстников.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i/>
          <w:sz w:val="28"/>
          <w:szCs w:val="28"/>
        </w:rPr>
        <w:t>Третий этап:</w:t>
      </w:r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анализируются анкеты-листы, заполненные делегатами. Проводится индивидуальная работа с кандидатами в состав студенческого совета с привлечением педагогического коллектива общежития. Проводится окончательная проработка вопросов, связанных с подготовкой конференций.</w:t>
      </w:r>
    </w:p>
    <w:p w:rsidR="00F226E7" w:rsidRPr="0078432F" w:rsidRDefault="004033D9" w:rsidP="00CE40D4">
      <w:pPr>
        <w:spacing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i/>
          <w:sz w:val="28"/>
          <w:szCs w:val="28"/>
        </w:rPr>
        <w:t>Четвертый этап:</w:t>
      </w:r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проведение отчетно-выборной конференции, выборы студенческого совета.</w:t>
      </w:r>
    </w:p>
    <w:p w:rsidR="00F226E7" w:rsidRPr="0078432F" w:rsidRDefault="004033D9" w:rsidP="00CE40D4">
      <w:pPr>
        <w:spacing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lastRenderedPageBreak/>
        <w:t>В сложной эпидемиологической ситуации рекомендуется переводить мероприятия в онлайн-формат.</w:t>
      </w:r>
    </w:p>
    <w:p w:rsidR="00F226E7" w:rsidRPr="0078432F" w:rsidRDefault="004033D9" w:rsidP="00CE40D4">
      <w:pPr>
        <w:spacing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Необходимо своевременно обращать внимание на планирование работы координационного совета студенческого органа самоуправления.</w:t>
      </w:r>
    </w:p>
    <w:p w:rsidR="00F226E7" w:rsidRPr="0078432F" w:rsidRDefault="004033D9" w:rsidP="00CE40D4">
      <w:pPr>
        <w:spacing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Важное место в работе председателя Координационного совета, самого Координационного совета и всей организации занимает планирование деятельности организации. Планы могут быть перспективными и текущими. Перспективный план работы – это план работы на учебный или календарный год.</w:t>
      </w:r>
    </w:p>
    <w:p w:rsidR="00F226E7" w:rsidRPr="0078432F" w:rsidRDefault="00F226E7" w:rsidP="00CE40D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5000" w:type="pct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600" w:firstRow="0" w:lastRow="0" w:firstColumn="0" w:lastColumn="0" w:noHBand="1" w:noVBand="1"/>
      </w:tblPr>
      <w:tblGrid>
        <w:gridCol w:w="3044"/>
        <w:gridCol w:w="1948"/>
        <w:gridCol w:w="2049"/>
        <w:gridCol w:w="2604"/>
      </w:tblGrid>
      <w:tr w:rsidR="0078432F" w:rsidRPr="0078432F" w:rsidTr="00CE40D4">
        <w:trPr>
          <w:trHeight w:val="375"/>
        </w:trPr>
        <w:tc>
          <w:tcPr>
            <w:tcW w:w="157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26E7" w:rsidRPr="0078432F" w:rsidRDefault="004033D9" w:rsidP="00CE40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43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01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26E7" w:rsidRPr="0078432F" w:rsidRDefault="004033D9" w:rsidP="00CE40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43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06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26E7" w:rsidRPr="0078432F" w:rsidRDefault="004033D9" w:rsidP="00CE40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43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26E7" w:rsidRPr="0078432F" w:rsidRDefault="004033D9" w:rsidP="00CE40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43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Отметка о</w:t>
            </w:r>
            <w:r w:rsidR="00CE40D4" w:rsidRPr="007843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 </w:t>
            </w:r>
            <w:r w:rsidRPr="007843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выполнении</w:t>
            </w:r>
          </w:p>
        </w:tc>
      </w:tr>
      <w:tr w:rsidR="0078432F" w:rsidRPr="0078432F" w:rsidTr="00CE40D4">
        <w:trPr>
          <w:trHeight w:val="375"/>
        </w:trPr>
        <w:tc>
          <w:tcPr>
            <w:tcW w:w="157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226E7" w:rsidRPr="0078432F" w:rsidRDefault="004033D9" w:rsidP="00CE40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32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01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226E7" w:rsidRPr="0078432F" w:rsidRDefault="00F226E7" w:rsidP="00CE40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226E7" w:rsidRPr="0078432F" w:rsidRDefault="00F226E7" w:rsidP="00CE40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226E7" w:rsidRPr="0078432F" w:rsidRDefault="00F226E7" w:rsidP="00CE40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432F" w:rsidRPr="0078432F" w:rsidTr="00CE40D4">
        <w:trPr>
          <w:trHeight w:val="375"/>
        </w:trPr>
        <w:tc>
          <w:tcPr>
            <w:tcW w:w="157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226E7" w:rsidRPr="0078432F" w:rsidRDefault="004033D9" w:rsidP="00CE40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32F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01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226E7" w:rsidRPr="0078432F" w:rsidRDefault="00F226E7" w:rsidP="00CE40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226E7" w:rsidRPr="0078432F" w:rsidRDefault="00F226E7" w:rsidP="00CE40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226E7" w:rsidRPr="0078432F" w:rsidRDefault="00F226E7" w:rsidP="00CE40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432F" w:rsidRPr="0078432F" w:rsidTr="00CE40D4">
        <w:trPr>
          <w:trHeight w:val="375"/>
        </w:trPr>
        <w:tc>
          <w:tcPr>
            <w:tcW w:w="157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226E7" w:rsidRPr="0078432F" w:rsidRDefault="004033D9" w:rsidP="00CE40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32F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1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226E7" w:rsidRPr="0078432F" w:rsidRDefault="00F226E7" w:rsidP="00CE40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226E7" w:rsidRPr="0078432F" w:rsidRDefault="00F226E7" w:rsidP="00CE40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226E7" w:rsidRPr="0078432F" w:rsidRDefault="00F226E7" w:rsidP="00CE40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226E7" w:rsidRPr="0078432F" w:rsidRDefault="00F226E7" w:rsidP="00CE40D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Перспективный план включает в себя основные направления деятельности организации Координационного совета, программы, основные мероприятия. В перспективный план может быть включено и какое-то крупное мероприятие, требующее длительной подготовки и участия большого количества людей. На основании перспективного плана, который принимается либо собранием, либо Координационным советом, Координационный совет утверждает текущий план. Поскольку учеба в УВО разделена на семестры, то целесообразнее текущий план принимать на семестр или по месяцам.</w:t>
      </w:r>
    </w:p>
    <w:p w:rsidR="00F226E7" w:rsidRPr="0078432F" w:rsidRDefault="00F226E7" w:rsidP="00CE40D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5000" w:type="pct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600" w:firstRow="0" w:lastRow="0" w:firstColumn="0" w:lastColumn="0" w:noHBand="1" w:noVBand="1"/>
      </w:tblPr>
      <w:tblGrid>
        <w:gridCol w:w="4519"/>
        <w:gridCol w:w="1427"/>
        <w:gridCol w:w="1298"/>
        <w:gridCol w:w="1132"/>
        <w:gridCol w:w="1269"/>
      </w:tblGrid>
      <w:tr w:rsidR="0078432F" w:rsidRPr="0078432F" w:rsidTr="00CE40D4">
        <w:trPr>
          <w:trHeight w:val="375"/>
        </w:trPr>
        <w:tc>
          <w:tcPr>
            <w:tcW w:w="234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26E7" w:rsidRPr="0078432F" w:rsidRDefault="004033D9" w:rsidP="00CE40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43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74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26E7" w:rsidRPr="0078432F" w:rsidRDefault="004033D9" w:rsidP="00CE40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43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67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26E7" w:rsidRPr="0078432F" w:rsidRDefault="004033D9" w:rsidP="00CE40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43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5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26E7" w:rsidRPr="0078432F" w:rsidRDefault="004033D9" w:rsidP="00CE40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43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65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26E7" w:rsidRPr="0078432F" w:rsidRDefault="004033D9" w:rsidP="00CE40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3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78432F" w:rsidRPr="0078432F" w:rsidTr="00CE40D4">
        <w:trPr>
          <w:trHeight w:val="375"/>
        </w:trPr>
        <w:tc>
          <w:tcPr>
            <w:tcW w:w="234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226E7" w:rsidRPr="0078432F" w:rsidRDefault="004033D9" w:rsidP="00CE40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32F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сектор</w:t>
            </w:r>
          </w:p>
        </w:tc>
        <w:tc>
          <w:tcPr>
            <w:tcW w:w="74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226E7" w:rsidRPr="0078432F" w:rsidRDefault="00F226E7" w:rsidP="00CE40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226E7" w:rsidRPr="0078432F" w:rsidRDefault="00F226E7" w:rsidP="00CE40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226E7" w:rsidRPr="0078432F" w:rsidRDefault="00F226E7" w:rsidP="00CE40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226E7" w:rsidRPr="0078432F" w:rsidRDefault="00F226E7" w:rsidP="00CE40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432F" w:rsidRPr="0078432F" w:rsidTr="00CE40D4">
        <w:trPr>
          <w:trHeight w:val="375"/>
        </w:trPr>
        <w:tc>
          <w:tcPr>
            <w:tcW w:w="234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226E7" w:rsidRPr="0078432F" w:rsidRDefault="004033D9" w:rsidP="00CE40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32F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Информационный сектор</w:t>
            </w:r>
          </w:p>
        </w:tc>
        <w:tc>
          <w:tcPr>
            <w:tcW w:w="74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226E7" w:rsidRPr="0078432F" w:rsidRDefault="00F226E7" w:rsidP="00CE40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226E7" w:rsidRPr="0078432F" w:rsidRDefault="00F226E7" w:rsidP="00CE40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226E7" w:rsidRPr="0078432F" w:rsidRDefault="00F226E7" w:rsidP="00CE40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226E7" w:rsidRPr="0078432F" w:rsidRDefault="00F226E7" w:rsidP="00CE40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8432F" w:rsidRPr="0078432F" w:rsidTr="00CE40D4">
        <w:trPr>
          <w:trHeight w:val="375"/>
        </w:trPr>
        <w:tc>
          <w:tcPr>
            <w:tcW w:w="234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226E7" w:rsidRPr="0078432F" w:rsidRDefault="004033D9" w:rsidP="00CE40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32F">
              <w:rPr>
                <w:rFonts w:ascii="Times New Roman" w:eastAsia="Times New Roman" w:hAnsi="Times New Roman" w:cs="Times New Roman"/>
                <w:sz w:val="28"/>
                <w:szCs w:val="28"/>
              </w:rPr>
              <w:t>Сектор социальных инициатив</w:t>
            </w:r>
          </w:p>
        </w:tc>
        <w:tc>
          <w:tcPr>
            <w:tcW w:w="740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226E7" w:rsidRPr="0078432F" w:rsidRDefault="00F226E7" w:rsidP="00CE40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226E7" w:rsidRPr="0078432F" w:rsidRDefault="00F226E7" w:rsidP="00CE40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226E7" w:rsidRPr="0078432F" w:rsidRDefault="00F226E7" w:rsidP="00CE40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226E7" w:rsidRPr="0078432F" w:rsidRDefault="00F226E7" w:rsidP="00CE40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226E7" w:rsidRPr="0078432F" w:rsidRDefault="00F226E7" w:rsidP="00CE40D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В текущем плане отражается более подробно вся работа Координационного совета. Данный план можно разбить на разделы: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i/>
          <w:sz w:val="28"/>
          <w:szCs w:val="28"/>
        </w:rPr>
        <w:t xml:space="preserve">1. Организационная работа </w:t>
      </w:r>
      <w:r w:rsidRPr="0078432F">
        <w:rPr>
          <w:rFonts w:ascii="Times New Roman" w:eastAsia="Times New Roman" w:hAnsi="Times New Roman" w:cs="Times New Roman"/>
          <w:sz w:val="28"/>
          <w:szCs w:val="28"/>
        </w:rPr>
        <w:t>(проведение заседаний Совета, собраний, примерные вопросы для рассмотрения на заседаниях, организация семинаров, работа с вновь вступающими в организацию, торжественные приемы в организацию, оформление наглядных стендов студенческой организации, выпуски стенгазет и т.д.).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i/>
          <w:sz w:val="28"/>
          <w:szCs w:val="28"/>
        </w:rPr>
        <w:t>2. Досуговые мероприятия</w:t>
      </w:r>
      <w:r w:rsidRPr="007843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8432F">
        <w:rPr>
          <w:rFonts w:ascii="Times New Roman" w:eastAsia="Times New Roman" w:hAnsi="Times New Roman" w:cs="Times New Roman"/>
          <w:sz w:val="28"/>
          <w:szCs w:val="28"/>
        </w:rPr>
        <w:t>(организация фестивалей, конкурсов, проведение спортивных соревнований, организация собственной дискотеки, музыкальной группы, клубов, секций и т.д.).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3. Общественная деятельность</w:t>
      </w:r>
      <w:r w:rsidRPr="007843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8432F">
        <w:rPr>
          <w:rFonts w:ascii="Times New Roman" w:eastAsia="Times New Roman" w:hAnsi="Times New Roman" w:cs="Times New Roman"/>
          <w:sz w:val="28"/>
          <w:szCs w:val="28"/>
        </w:rPr>
        <w:t>(проведение каких-либо акций, помощь в обустройстве территории УВО, организация дискуссионных клубов по общественной тематике и т.д.).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Основные правила составления планов:</w:t>
      </w:r>
    </w:p>
    <w:p w:rsidR="00F226E7" w:rsidRPr="0078432F" w:rsidRDefault="004033D9" w:rsidP="00CE40D4">
      <w:pPr>
        <w:numPr>
          <w:ilvl w:val="0"/>
          <w:numId w:val="13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планы должны быть конкретными и содержать четкие формулировки, что надо сделать, какого результата достигнуть;</w:t>
      </w:r>
    </w:p>
    <w:p w:rsidR="00F226E7" w:rsidRPr="0078432F" w:rsidRDefault="004033D9" w:rsidP="00CE40D4">
      <w:pPr>
        <w:numPr>
          <w:ilvl w:val="0"/>
          <w:numId w:val="13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планы должны быть реальными, не планируйте того, чего наверняка не сможете сделать;</w:t>
      </w:r>
    </w:p>
    <w:p w:rsidR="00F226E7" w:rsidRPr="0078432F" w:rsidRDefault="004033D9" w:rsidP="00CE40D4">
      <w:pPr>
        <w:numPr>
          <w:ilvl w:val="0"/>
          <w:numId w:val="13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планы должны учитывать реальные интересы студентов и аспирантов;</w:t>
      </w:r>
    </w:p>
    <w:p w:rsidR="00F226E7" w:rsidRPr="0078432F" w:rsidRDefault="004033D9" w:rsidP="00CE40D4">
      <w:pPr>
        <w:numPr>
          <w:ilvl w:val="0"/>
          <w:numId w:val="13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каждый пункт плана должен иметь сроки и ответственных за выполнение (либо организацию выполнения);</w:t>
      </w:r>
    </w:p>
    <w:p w:rsidR="00F226E7" w:rsidRPr="0078432F" w:rsidRDefault="004033D9" w:rsidP="00CE40D4">
      <w:pPr>
        <w:numPr>
          <w:ilvl w:val="0"/>
          <w:numId w:val="13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сроки исполнения надо ставить реальные, крупные мероприятия необходимо готовить заранее;</w:t>
      </w:r>
    </w:p>
    <w:p w:rsidR="00F226E7" w:rsidRPr="0078432F" w:rsidRDefault="004033D9" w:rsidP="00CE40D4">
      <w:pPr>
        <w:numPr>
          <w:ilvl w:val="0"/>
          <w:numId w:val="13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ознакомление с планом должно быть доступно всем желающим и не только членам организации.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Неотъемлемой частью работы органов самоуправления в современных условиях становится анализ записей и вопросов студентов в неофициальных группах в социальных сетях о жизни в общежитии, о работе органов студенческого самоуправления и др. Постоянный мониторинг, своевременное реагирование и решение проблемных вопросов позволяют снять потенциальную социальную напряженность, улучшить психологический климат, условия проживания студентов в общежитии, совершенствовать работу соответствующих служб Студгородка и студенческого самоуправления.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Важную роль в обеспечении правопорядка в студенческих общежитиях играет </w:t>
      </w:r>
      <w:r w:rsidRPr="0078432F">
        <w:rPr>
          <w:rFonts w:ascii="Times New Roman" w:eastAsia="Times New Roman" w:hAnsi="Times New Roman" w:cs="Times New Roman"/>
          <w:i/>
          <w:sz w:val="28"/>
          <w:szCs w:val="28"/>
        </w:rPr>
        <w:t>студенческая служба безопасности (</w:t>
      </w:r>
      <w:proofErr w:type="spellStart"/>
      <w:r w:rsidRPr="0078432F">
        <w:rPr>
          <w:rFonts w:ascii="Times New Roman" w:eastAsia="Times New Roman" w:hAnsi="Times New Roman" w:cs="Times New Roman"/>
          <w:i/>
          <w:sz w:val="28"/>
          <w:szCs w:val="28"/>
        </w:rPr>
        <w:t>ССБ</w:t>
      </w:r>
      <w:proofErr w:type="spellEnd"/>
      <w:r w:rsidRPr="0078432F">
        <w:rPr>
          <w:rFonts w:ascii="Times New Roman" w:eastAsia="Times New Roman" w:hAnsi="Times New Roman" w:cs="Times New Roman"/>
          <w:i/>
          <w:sz w:val="28"/>
          <w:szCs w:val="28"/>
        </w:rPr>
        <w:t>).</w:t>
      </w:r>
      <w:r w:rsidRPr="0078432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8432F">
        <w:rPr>
          <w:rFonts w:ascii="Times New Roman" w:eastAsia="Times New Roman" w:hAnsi="Times New Roman" w:cs="Times New Roman"/>
          <w:sz w:val="28"/>
          <w:szCs w:val="28"/>
        </w:rPr>
        <w:t>Она</w:t>
      </w:r>
      <w:r w:rsidRPr="007843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является органом студенческого самоуправления.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ССБ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состоит из Служб безопасности студенческих общежитий и формируется из числа обучающихся, проживающих в общежитии или состоящих на учете желающих получить жилое помещение в общежитии. Основной целью деятельности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ССБ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является участие в комплексе мероприятий по профилактике и пресечению нарушений Правил проживания в общежитиях для обучающихся и на прилегающей к ним территории, обеспечение безопасности и поддержание правопорядка во время проведения массовых мероприятий общежитий Студенческого городка и университета.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Работа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ССБ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  направлена на контроль пропускной системы и соблюдении правопорядка в общежитиях. Для этого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СБО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организовывает вечерние дежурства на вахте, обходы общежития и прилегающей территории, взаимодействует в случае необходимости с представителями органов МВД. Командир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СБО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избирается из числа членов службы.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Следует отметить, что в состав студенческого совета входит </w:t>
      </w:r>
      <w:r w:rsidRPr="0078432F">
        <w:rPr>
          <w:rFonts w:ascii="Times New Roman" w:eastAsia="Times New Roman" w:hAnsi="Times New Roman" w:cs="Times New Roman"/>
          <w:i/>
          <w:sz w:val="28"/>
          <w:szCs w:val="28"/>
        </w:rPr>
        <w:t>командир службы безопасности общежития</w:t>
      </w:r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. Командир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СБО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– это лидер, способный организовать качественную работу всех членов службы и обеспечить выполнение всех функций службы на высоком уровне. Он осуществляет контроль правопорядка в общежитии в соответствии с Правилами проживания в </w:t>
      </w:r>
      <w:r w:rsidRPr="0078432F">
        <w:rPr>
          <w:rFonts w:ascii="Times New Roman" w:eastAsia="Times New Roman" w:hAnsi="Times New Roman" w:cs="Times New Roman"/>
          <w:sz w:val="28"/>
          <w:szCs w:val="28"/>
        </w:rPr>
        <w:lastRenderedPageBreak/>
        <w:t>общежитиях для обучающихся, вносит предложения по вопросам организации и осуществляет контроль пропускной системы, профилактики нарушений Правил проживания в общежитиях для обучающихся; своевременно информирует студенческий совет, администрацию общежития о нарушениях, произошедших в общежитии.</w:t>
      </w:r>
    </w:p>
    <w:p w:rsidR="00F226E7" w:rsidRPr="0078432F" w:rsidRDefault="00F226E7" w:rsidP="00CE40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6E7" w:rsidRPr="0078432F" w:rsidRDefault="004033D9" w:rsidP="00CE40D4">
      <w:pPr>
        <w:pStyle w:val="5"/>
        <w:keepLines w:val="0"/>
        <w:spacing w:line="240" w:lineRule="auto"/>
        <w:ind w:firstLine="0"/>
      </w:pPr>
      <w:bookmarkStart w:id="15" w:name="_Toc69728400"/>
      <w:r w:rsidRPr="0078432F">
        <w:t>Поддержка студенческого самоуправления в общежитии</w:t>
      </w:r>
      <w:bookmarkEnd w:id="15"/>
    </w:p>
    <w:p w:rsidR="00F226E7" w:rsidRPr="0078432F" w:rsidRDefault="00F226E7" w:rsidP="00CE40D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Среди приоритетных задач в работе со студенческим самоуправлением общежитий – отбор и подготовка лидеров для создания кадрового резерва. В настоящее время процессы совершенствования деятельности студенческого самоуправления, поиска и подготовки лидеров неразрывно связаны друг с другом. На каждом уровне студенческого самоуправления осуществляется процесс поиска и определения потенциальных лидеров, в результате которого высшие должности в студенческом самоуправлении занимают настоящие лидеры, способные сплотить и мотивировать коллектив, организовать его работу и т.п. Данный процесс является весьма сложным и многоуровневым.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Студенческое самоуправление в общежитии является важным ресурсом для получения опыта саморазвития, самоорганизации, самостоятельности через опыт лидерства. При организации взаимодействия специалистов с активом в общежитиях воспитательные цели следует переориентировать с развития лидерских качеств у обучающихся на формирование у них лидерской компетентности, понимаемой как способность студентов эффективно использовать ресурсы своей личности (мотивы, знания, умения, личностные качества) для стимулирования, объединения и организации усилий других обучающихся с целью решения общих задач в определенной сфере деятельности (учебной, научной, социальной, художественно-творческой, спортивной).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Социально-педагогическую поддержку студентов в процессе их социального роста в лидерстве предлагается осуществлять поэтапно. Начальная социальная роль студента в самоуправлении – участник. Приоритетной педагогической целью на данном этапе является мотивирование обучающихся к лидерству в студенческом самоуправлении. Обучающийся адаптируется к образовательной среде УВО, знакомится со структурой студенческого самоуправления университета, наблюдает и определяет приемлемые для себя виды деятельности, приоритетные формы студенческого самоуправления. Положительный опыт лидерства побуждает студента пробовать различные варианты проявления своей активности. Накопив определенный опыт участия в деятельности студенческого самоуправления, обучающийся осознает необходимость совершенствования в данном виде деятельности, познании сильных и слабых сторон своей личности, преодолении трудностей, личностном и социальном развитии. Роль участника становится недостаточной, так как у студента формируется потребность в проявлении лидерской позиции, осуществлении организаторских функций.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lastRenderedPageBreak/>
        <w:t>Социальная роль организатора чаще всего выражается в формальном лидерстве и закрепляется статусом старосты этажа, члена студенческого совета общежития и др. Лидерство становится видом общественной нагрузки. Студент выполняет более сложные общественно значимые задачи, ищет единомышленников, строит отношения в команде, получает опыт практического руководства группой. Студенческие лидеры выполняют ряд функций, среди которых – организация досуговых мероприятий, написание сценариев творческих вечеров, поиск участников трудовых десантов, сбор денежных средств и др. Наряду с текущими обязанностями возникают проблемные ситуации, требующие оперативных творческих решений, что способствует развитию специфических лидерских и организаторских умений. Решение проблемных ситуаций в деятельности студенческого самоуправления побуждает студентов к поисковой, творческой, проектной деятельности. Приоритетной педагогической целью на данном этапе является организация дополнительного обучения студентов лидерству и руководству в малой группе.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Интенсивная социальная практика лидерства приводит к совершенствованию у обучающихся лидерских умений и навыков. В условиях студенческого самоуправления роль организатора сменяется новым статусом – инициатора. Накопленные знания, умения и навыки в лидерстве проявляются в деятельности студента как авторитетного руководителя молодежной группы. Чаще всего социальная роль инициатора подкреплена принадлежностью обучающегося к студенческому активу (группы, факультета, общежития, университета). Предполагается, что инициатор обладает лидерской компетентностью: демонстрирует успешность в приоритетной для самореализации сфере деятельности, обладает навыками деловой коммуникации, публичных выступлений,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самоперезентации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>, умениями поставить задачу и выстроить процесс ее решения с учетом временных ограничений, привлечь других к решению задачи, урегулировать конфликтные ситуации. Приоритетной педагогической целью на данном этапе является создание условий для обмена опытом лидер студенческого самоуправления. Освоение данной социальной роли в студенческом самоуправлении завершается передачей функций и полномочий другим активным студентам.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Предлагается вовлекать максимальное количество обучающихся в деятельность студенческого самоуправления путем анонсирования программы занятий, направленных на личностный рост студентов и приглашения студентов к участию в мероприятиях в социальных сетях, телеграмм-каналах,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ютуб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>-каналах университетов.</w:t>
      </w:r>
    </w:p>
    <w:p w:rsidR="00F226E7" w:rsidRPr="0078432F" w:rsidRDefault="004033D9" w:rsidP="00CE40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При организации школ лидера предлагается обеспечить доступность обучения лидерству и руководству каждому студенту. С этой целью в течение 2018–2020 гг. был создан и функционирует открытый бесплатный онлайн-курс для участников студенческого самоуправления на платформе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Stepik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«Компетентное лидерство». К проведению очных занятий школы лидера привлекаются преподаватели социально-гуманитарных дисциплин, имеющие </w:t>
      </w:r>
      <w:r w:rsidRPr="0078432F">
        <w:rPr>
          <w:rFonts w:ascii="Times New Roman" w:eastAsia="Times New Roman" w:hAnsi="Times New Roman" w:cs="Times New Roman"/>
          <w:sz w:val="28"/>
          <w:szCs w:val="28"/>
        </w:rPr>
        <w:lastRenderedPageBreak/>
        <w:t>опыт преподавания и публикации в сферах лидерства, менеджмента, ораторского искусства и т.п.</w:t>
      </w:r>
    </w:p>
    <w:p w:rsidR="00F226E7" w:rsidRPr="0078432F" w:rsidRDefault="004033D9" w:rsidP="00CE40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В состав органов студенческого самоуправления должны избираться талантливые, инициативные, творческие, идейные молодые люди с активной жизненной позицией. Для более эффективной их работы необходимо, чтобы студенческий совет университета был действенным руководящим органом, который объединяет представителей студенческих советов факультетов, студенческого профкома, ПО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ОО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БРСМ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>», других молодежных организаций и объединений, функционирующих в УВО. Это позволяет поддерживать и развивать взаимодействие руководства УВО со студенческой молодежью, а также формирует у молодых людей управленческие навыки, необходимые для дальнейшего личностного и профессионального роста. Для получения обратной связи целесообразно проводить ежемесячные встречи представителей студсовета с членами ректората.</w:t>
      </w:r>
    </w:p>
    <w:p w:rsidR="00F226E7" w:rsidRPr="0078432F" w:rsidRDefault="00F226E7" w:rsidP="00CE40D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6E7" w:rsidRPr="0078432F" w:rsidRDefault="004033D9" w:rsidP="00CE40D4">
      <w:pPr>
        <w:pStyle w:val="4"/>
        <w:keepLines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16" w:name="_Toc69728401"/>
      <w:r w:rsidRPr="0078432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2.1.2. Жилищно-хозяйственное направление</w:t>
      </w:r>
      <w:bookmarkEnd w:id="16"/>
    </w:p>
    <w:p w:rsidR="00F226E7" w:rsidRPr="0078432F" w:rsidRDefault="00F226E7" w:rsidP="00CE40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Жилищно-хозяйственное направление студенческого самоуправления может быть представлено</w:t>
      </w:r>
      <w:r w:rsidRPr="007843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8432F">
        <w:rPr>
          <w:rFonts w:ascii="Times New Roman" w:eastAsia="Times New Roman" w:hAnsi="Times New Roman" w:cs="Times New Roman"/>
          <w:sz w:val="28"/>
          <w:szCs w:val="28"/>
        </w:rPr>
        <w:t>санитарно-бытовой комиссией. На протяжении всего учебного года санитарно-бытовая комиссия:</w:t>
      </w:r>
    </w:p>
    <w:p w:rsidR="00F226E7" w:rsidRPr="0078432F" w:rsidRDefault="004033D9" w:rsidP="00CE40D4">
      <w:pPr>
        <w:numPr>
          <w:ilvl w:val="0"/>
          <w:numId w:val="12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проверяет и контролирует санитарное состояние комнат/блоков;</w:t>
      </w:r>
    </w:p>
    <w:p w:rsidR="00F226E7" w:rsidRPr="0078432F" w:rsidRDefault="004033D9" w:rsidP="00CE40D4">
      <w:pPr>
        <w:numPr>
          <w:ilvl w:val="0"/>
          <w:numId w:val="12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ведет экран санитарного состояния комнат (по итогам этой работы выделяются лучшие комнаты и блоки;</w:t>
      </w:r>
    </w:p>
    <w:p w:rsidR="00F226E7" w:rsidRPr="0078432F" w:rsidRDefault="004033D9" w:rsidP="00CE40D4">
      <w:pPr>
        <w:numPr>
          <w:ilvl w:val="0"/>
          <w:numId w:val="12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отвечает за организацию и проведение субботников и генеральных уборок в общежитии;</w:t>
      </w:r>
    </w:p>
    <w:p w:rsidR="00F226E7" w:rsidRPr="0078432F" w:rsidRDefault="004033D9" w:rsidP="00CE40D4">
      <w:pPr>
        <w:numPr>
          <w:ilvl w:val="0"/>
          <w:numId w:val="12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отвечает за организацию и проведение конкурсов на «Лучший блок» и «Лучший этаж» (зачастую секретари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ОО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БРСМ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>» оказывают помощь в приобретении призового фонда в номинациях конкурсов).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Жилищно-бытовой сектор осуществляет свою деятельность по вопросам формирования культуры быта проживающих, контроля соблюдения санитарно-гигиенических требований и правил пожарной безопасности в общежитии, контроля ремонтных работ в жилых комнатах, проведения разъяснительных мероприятий, направленных на экономное расходование водных, тепловых и энергетических ресурсов, осуществления процесса заселения и выселения обучающихся.</w:t>
      </w:r>
    </w:p>
    <w:p w:rsidR="00F226E7" w:rsidRPr="0078432F" w:rsidRDefault="00F226E7" w:rsidP="00CE40D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6E7" w:rsidRPr="0078432F" w:rsidRDefault="004033D9" w:rsidP="00CE40D4">
      <w:pPr>
        <w:pStyle w:val="4"/>
        <w:keepLines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17" w:name="_Toc69728402"/>
      <w:r w:rsidRPr="0078432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2.1.3. Культурно-досуговое направление</w:t>
      </w:r>
      <w:bookmarkEnd w:id="17"/>
    </w:p>
    <w:p w:rsidR="00F226E7" w:rsidRPr="0078432F" w:rsidRDefault="00F226E7" w:rsidP="00CE40D4">
      <w:pPr>
        <w:keepNext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Культурно-массовая комиссия на протяжении всего года поддерживает активное участие студентов в различных видах досуговой деятельности, используя разнообразные формы работы для раскрытия талантов и способностей проживающих в общежитиях. Организовываются и проводятся развлекательные </w:t>
      </w:r>
      <w:r w:rsidRPr="0078432F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программы к календарным праздникам, встречи с интересными людьми, мастер-классы.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В течении года организовываются походы в кинотеатры, музеи, студенты также посещают различные тематические выставки. Организовываются открытые диалоги с представителями правоохранительных органов, здравоохранения, духовенства и др.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При организации студенческого самоуправления в общежитии необходимо учитывать социокультурную специфику и профессиональную направленность учреждения высшего образования</w:t>
      </w:r>
      <w:r w:rsidRPr="0078432F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78432F">
        <w:rPr>
          <w:rFonts w:ascii="Times New Roman" w:eastAsia="Times New Roman" w:hAnsi="Times New Roman" w:cs="Times New Roman"/>
          <w:sz w:val="28"/>
          <w:szCs w:val="28"/>
        </w:rPr>
        <w:t>производить</w:t>
      </w:r>
      <w:r w:rsidRPr="0078432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коррекцию форм студенческого самоуправления с учетом рейтинга приоритетных видов деятельности для самореализации студентов: отказ от невостребованных курсов, кружков, секций, внедрение новых форм самоуправления, согласно запросам студентов. Так, актуальными видами общественной нагрузки для студентов стали администрирование социальных сетей, ведение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телеграм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>-канала и др.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Рекомендуется создавать творческие объединения (клубы, ансамбли и др.) с целью сохранения и развития традиций студенческой и университетской жизни средствами культурно-досуговой деятельности, совершенствования духовно-нравственных ценностей и культуры студенческой молодежи. Творческие объединения формируется из представителей культурно-массовых комиссий студенческих советов общежитий, социально активных студентов, а также студентов, которые обладают прикладными (музыкальными, художественными) умениями, организаторскими способностями. Руководство творческими объединениями осуществляет председатель.</w:t>
      </w:r>
    </w:p>
    <w:p w:rsidR="00F226E7" w:rsidRPr="0078432F" w:rsidRDefault="00F226E7" w:rsidP="00CE40D4">
      <w:pPr>
        <w:pStyle w:val="4"/>
        <w:keepLines w:val="0"/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18" w:name="_uh6y0pp87mrp" w:colFirst="0" w:colLast="0"/>
      <w:bookmarkEnd w:id="18"/>
    </w:p>
    <w:p w:rsidR="00F226E7" w:rsidRPr="0078432F" w:rsidRDefault="004033D9" w:rsidP="00CE40D4">
      <w:pPr>
        <w:pStyle w:val="4"/>
        <w:keepLines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19" w:name="_Toc69728403"/>
      <w:r w:rsidRPr="0078432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2.1.4. Спортивное направление</w:t>
      </w:r>
      <w:bookmarkEnd w:id="19"/>
    </w:p>
    <w:p w:rsidR="00F226E7" w:rsidRPr="0078432F" w:rsidRDefault="00F226E7" w:rsidP="00CE40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Спортивно-массовая комиссия</w:t>
      </w:r>
      <w:r w:rsidRPr="007843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8432F">
        <w:rPr>
          <w:rFonts w:ascii="Times New Roman" w:eastAsia="Times New Roman" w:hAnsi="Times New Roman" w:cs="Times New Roman"/>
          <w:sz w:val="28"/>
          <w:szCs w:val="28"/>
        </w:rPr>
        <w:t>начинает свою работу с составления базы спортивных увлечений студентов совместно с воспитателями и инструкторами по физической культуре. Задачи комиссии включают:</w:t>
      </w:r>
    </w:p>
    <w:p w:rsidR="00F226E7" w:rsidRPr="0078432F" w:rsidRDefault="004033D9" w:rsidP="00CE40D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выявление спортивных интересов проживающих;</w:t>
      </w:r>
    </w:p>
    <w:p w:rsidR="00F226E7" w:rsidRPr="0078432F" w:rsidRDefault="004033D9" w:rsidP="00CE40D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организации знакомства обучающихся со спортивной инфраструктурой студгородка (общежития);</w:t>
      </w:r>
    </w:p>
    <w:p w:rsidR="00F226E7" w:rsidRPr="0078432F" w:rsidRDefault="004033D9" w:rsidP="00CE40D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информирование обучающихся о проведении соревнований;</w:t>
      </w:r>
    </w:p>
    <w:p w:rsidR="00F226E7" w:rsidRPr="0078432F" w:rsidRDefault="004033D9" w:rsidP="00CE40D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привлечение проживающих к занятиям физической культурой, спортом, к занятиям в спортивных секциях, организации и проведению физкультурных и спортивных мероприятий, пропагандирующих здоровый образ жизни;</w:t>
      </w:r>
    </w:p>
    <w:p w:rsidR="00F226E7" w:rsidRPr="0078432F" w:rsidRDefault="004033D9" w:rsidP="00CE40D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организация соревнований среди проживающих в общежитии по различным видам спорта (в т.ч. по настольному теннису, мини-футболу, стритболу и другим видам спорта);</w:t>
      </w:r>
    </w:p>
    <w:p w:rsidR="00F226E7" w:rsidRPr="0078432F" w:rsidRDefault="004033D9" w:rsidP="00CE40D4">
      <w:pPr>
        <w:numPr>
          <w:ilvl w:val="0"/>
          <w:numId w:val="11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подготовки команд участников и болельщиков для проведения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спортландий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между общежитиями студенческого городка.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Для осуществления действенной работы по пропаганде здорового образа жизни среди студенческой молодежи, а также с целью формирования </w:t>
      </w:r>
      <w:r w:rsidRPr="0078432F">
        <w:rPr>
          <w:rFonts w:ascii="Times New Roman" w:eastAsia="Times New Roman" w:hAnsi="Times New Roman" w:cs="Times New Roman"/>
          <w:sz w:val="28"/>
          <w:szCs w:val="28"/>
        </w:rPr>
        <w:lastRenderedPageBreak/>
        <w:t>ценностного отношения к здоровому образу жизни и его пропаганды, осуществляется физкультурно-оздоровительная работа, популяризация спортивных игр среди студенческой молодежи. Для реализации задач в данной сфере рекомендуется поддержка деятельности студенческих спортивно-туристских клубов. Студенческий спортивно-туристский клуб формируется из числа членов спортивных комиссий студенческих советов общежитий, социально активных обучающихся, проявляющих интерес к организации и участию в спортивно-массовых мероприятиях, а также обучающихся, регулярно занимающихся спортом. Руководство клубом осуществляет председатель клуба. Спортивно-туристский клуб состоит из секторов: туристического, краеведческого и спортивного.</w:t>
      </w:r>
    </w:p>
    <w:p w:rsidR="00F226E7" w:rsidRPr="0078432F" w:rsidRDefault="00F226E7" w:rsidP="00CE40D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6E7" w:rsidRPr="0078432F" w:rsidRDefault="004033D9" w:rsidP="00CE40D4">
      <w:pPr>
        <w:pStyle w:val="4"/>
        <w:keepLines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20" w:name="_Toc69728404"/>
      <w:r w:rsidRPr="0078432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2.1.5. Информационное направление</w:t>
      </w:r>
      <w:bookmarkEnd w:id="20"/>
    </w:p>
    <w:p w:rsidR="00F226E7" w:rsidRPr="0078432F" w:rsidRDefault="00F226E7" w:rsidP="00CE40D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Основные задачи информационных служб студенческого самоуправления:</w:t>
      </w:r>
    </w:p>
    <w:p w:rsidR="00F226E7" w:rsidRPr="0078432F" w:rsidRDefault="004033D9" w:rsidP="00CE40D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совершенствование информационного обеспечения обучающихся (в том числе информационно-правовой поддержки проживающих в общежитии);</w:t>
      </w:r>
    </w:p>
    <w:p w:rsidR="00F226E7" w:rsidRPr="0078432F" w:rsidRDefault="004033D9" w:rsidP="00CE40D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обработка и распространение информации;</w:t>
      </w:r>
    </w:p>
    <w:p w:rsidR="00F226E7" w:rsidRPr="0078432F" w:rsidRDefault="004033D9" w:rsidP="00CE40D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проведение опросов среди обучающихся;</w:t>
      </w:r>
    </w:p>
    <w:p w:rsidR="00F226E7" w:rsidRPr="0078432F" w:rsidRDefault="004033D9" w:rsidP="00CE40D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оформление информационных стендов общежития;</w:t>
      </w:r>
    </w:p>
    <w:p w:rsidR="00F226E7" w:rsidRPr="0078432F" w:rsidRDefault="004033D9" w:rsidP="00CE40D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развитие и поддержка страниц общежития в социальных сетях.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Информационные службы формируются из представителей информационных комиссий студенческих советов общежитий, других социально активных обучающихся, проявляющих интерес к технологиям сбора, подготовки, обработки и передачи информации, стремящихся к самореализации в этой сфере деятельности. Руководит информационной службой студенческого самоуправления председатель. Секретарь является техническим помощником председателя, ведет документацию и составляет список членов. В состав информационной службы студенческого самоуправления могут входят следующие секторы: информационный, издательский, телевещания (студенческая видеостудия), аналитический и др.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Современные технологии играют одну из ведущих ролей в повседневной жизни, а интернет, несомненно, занимает лидирующие позиции. В условиях развития высоких технологий рекомендуется уделять внимание работе в интернет-пространстве и социальных сетях.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Социальные сети – универсальное средство для общения, которым ежедневно пользуются миллионы человек. Группы, страницы или аккаунты УВО в целом или органов студенческого самоуправления в социальных сетях – это официальные представительства, поэтому важно поддерживать имидж. Сообщества должны быть открыты для всех, чтобы потенциальные и постоянные посетители, информационные партнеры и коллеги могли познакомиться с деятельностью учреждения или самоуправления.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lastRenderedPageBreak/>
        <w:t>Продвижение в социальных сетях включает в себя подготовку контента, решение организационных и технических вопросов. Рекомендуется регулярно составлять недельные (или более долгосрочные) планы работы в этом направлении, предварительно обсудив и согласовав порядок действий с коллегами. Пример:</w:t>
      </w:r>
    </w:p>
    <w:p w:rsidR="0078432F" w:rsidRPr="0078432F" w:rsidRDefault="0078432F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5000" w:type="pc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1333"/>
        <w:gridCol w:w="2735"/>
        <w:gridCol w:w="3111"/>
        <w:gridCol w:w="2462"/>
      </w:tblGrid>
      <w:tr w:rsidR="0078432F" w:rsidRPr="0078432F" w:rsidTr="0078432F">
        <w:tc>
          <w:tcPr>
            <w:tcW w:w="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26E7" w:rsidRPr="0078432F" w:rsidRDefault="004033D9" w:rsidP="007843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32F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141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26E7" w:rsidRPr="0078432F" w:rsidRDefault="004033D9" w:rsidP="007843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32F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61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26E7" w:rsidRPr="0078432F" w:rsidRDefault="004033D9" w:rsidP="007843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32F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выполнения</w:t>
            </w:r>
          </w:p>
        </w:tc>
        <w:tc>
          <w:tcPr>
            <w:tcW w:w="127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226E7" w:rsidRPr="0078432F" w:rsidRDefault="004033D9" w:rsidP="007843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32F">
              <w:rPr>
                <w:rFonts w:ascii="Times New Roman" w:eastAsia="Times New Roman" w:hAnsi="Times New Roman" w:cs="Times New Roman"/>
                <w:sz w:val="28"/>
                <w:szCs w:val="28"/>
              </w:rPr>
              <w:t>Комментарии</w:t>
            </w:r>
          </w:p>
        </w:tc>
      </w:tr>
      <w:tr w:rsidR="0078432F" w:rsidRPr="0078432F" w:rsidTr="0078432F">
        <w:tc>
          <w:tcPr>
            <w:tcW w:w="69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26E7" w:rsidRPr="0078432F" w:rsidRDefault="00F226E7" w:rsidP="00CE40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26E7" w:rsidRPr="0078432F" w:rsidRDefault="00F226E7" w:rsidP="00CE40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26E7" w:rsidRPr="0078432F" w:rsidRDefault="00F226E7" w:rsidP="00CE40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226E7" w:rsidRPr="0078432F" w:rsidRDefault="00F226E7" w:rsidP="00CE40D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8432F" w:rsidRPr="0078432F" w:rsidRDefault="0078432F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Имя аккаунта (группы, страницы) должно соответствовать названию учреждения образования. Рекомендуется использовать простое и лаконичное название для сообщества. Оно не должно быть слишком длинным. Нежелательно использовать полное официальное название (например, учреждение образования «Национальный центр художественного творчества детей и молодежи» Министерства образования Республики Беларусь,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УО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НЦХТДМ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>» и т.п.). Как правило, наиболее удобным для использования является официальное сокращенное название (например, Национальный центр художественного творчества детей и молодежи). Также необходимо заполнить информацию об учреждении, кратко рассказать о его деятельности: название; направления деятельности; контактные данные: адрес, телефоны, график работы; ссылки на страницы в других социальных сетях.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Важно создать уникальный </w:t>
      </w:r>
      <w:r w:rsidRPr="0078432F">
        <w:rPr>
          <w:rFonts w:ascii="Times New Roman" w:eastAsia="Times New Roman" w:hAnsi="Times New Roman" w:cs="Times New Roman"/>
          <w:i/>
          <w:sz w:val="28"/>
          <w:szCs w:val="28"/>
        </w:rPr>
        <w:t>фирменный стиль</w:t>
      </w:r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и придерживаться его: оформление обложки,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аватара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и других элементов в заданном стиле.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Аватар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– это графическое изображение пользователя. Советы по оформлению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аватара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226E7" w:rsidRPr="0078432F" w:rsidRDefault="004033D9" w:rsidP="00CE40D4">
      <w:pPr>
        <w:numPr>
          <w:ilvl w:val="0"/>
          <w:numId w:val="2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изображение должно быть четким, не обрезанным; если изображение содержит надписи – они должны хорошо читаться;</w:t>
      </w:r>
    </w:p>
    <w:p w:rsidR="00F226E7" w:rsidRPr="0078432F" w:rsidRDefault="004033D9" w:rsidP="00CE40D4">
      <w:pPr>
        <w:numPr>
          <w:ilvl w:val="0"/>
          <w:numId w:val="2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лаконичный дизайн более привлекателен для аудитории;</w:t>
      </w:r>
    </w:p>
    <w:p w:rsidR="00F226E7" w:rsidRPr="0078432F" w:rsidRDefault="004033D9" w:rsidP="00CE40D4">
      <w:pPr>
        <w:numPr>
          <w:ilvl w:val="0"/>
          <w:numId w:val="2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рекомендуется использовать один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аватар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для всех социальных сетей (так легче найти и запомнить учреждение);</w:t>
      </w:r>
    </w:p>
    <w:p w:rsidR="00F226E7" w:rsidRPr="0078432F" w:rsidRDefault="004033D9" w:rsidP="00CE40D4">
      <w:pPr>
        <w:numPr>
          <w:ilvl w:val="0"/>
          <w:numId w:val="2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необходимо обращать внимание на адаптивность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аватара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>: он должен хорошо смотреться в мобильных приложениях.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Важную роль в популяризации деятельности учреждения играет визуальное сопровождение публикаций (постов). Пост с картинкой воспринимается лучше, чем без нее. Можно использовать фотографии, связанные с учреждением образования (фотографии мероприятий, рабочего процесса и др.), готовые шаблоны для рубрик и тематических публикаций и др.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Разработать шаблон можно самостоятельно, используя графические редакторы и онлайн-сервисы: бесплатные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фотостоки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(например,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unsplash.com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sitebuilderreport.com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stock-up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pixabay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freeimages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stockvault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pexels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); сервисы, которые позволяют создавать изображения для социальных сетей, </w:t>
      </w:r>
      <w:r w:rsidRPr="007843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предоставляют бесплатные и платные шаблоны, различные арт-фильтры (например,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Canva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  <w:highlight w:val="white"/>
        </w:rPr>
        <w:t>PicMonkey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Adobe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Spark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Prisma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Crello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8432F">
        <w:rPr>
          <w:rFonts w:ascii="Times New Roman" w:eastAsia="Times New Roman" w:hAnsi="Times New Roman" w:cs="Times New Roman"/>
          <w:sz w:val="28"/>
          <w:szCs w:val="28"/>
          <w:highlight w:val="white"/>
        </w:rPr>
        <w:t>Текстовое наполнение публикаций в социальных сетях не должно выделяться из общей массы постов. Язык</w:t>
      </w:r>
      <w:r w:rsidRPr="0078432F"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 </w:t>
      </w:r>
      <w:r w:rsidRPr="0078432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социальных сетей – разговорный и даже просторечный. Ввиду этого необходимо делать акцент на простоту, ясность и лаконичность текстов, также можно писать тексты в стиле доверительной беседы. </w:t>
      </w:r>
      <w:r w:rsidRPr="0078432F">
        <w:rPr>
          <w:rFonts w:ascii="Times New Roman" w:eastAsia="Times New Roman" w:hAnsi="Times New Roman" w:cs="Times New Roman"/>
          <w:sz w:val="28"/>
          <w:szCs w:val="28"/>
        </w:rPr>
        <w:t>Вместо сложных непонятных терминов рекомендуется использовать простые слова (в т.ч. допустимый молодежный сленг с целью создания доверительной атмосферы общения), знакомые вашей аудитории. Также часто принято использовать в публикациях слова «мы», «наша», «у нас», а также всякого рода стикеры, эмодзи др.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Создание фотоальбомов – это отличная возможность рассказать о мероприятиях учреждения. Однако при публикации фотографий необходимо следовать следующим советам:</w:t>
      </w:r>
    </w:p>
    <w:p w:rsidR="00F226E7" w:rsidRPr="0078432F" w:rsidRDefault="004033D9" w:rsidP="00CE40D4">
      <w:pPr>
        <w:numPr>
          <w:ilvl w:val="0"/>
          <w:numId w:val="9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названия альбомов не должны быть слишком длинными;</w:t>
      </w:r>
    </w:p>
    <w:p w:rsidR="00F226E7" w:rsidRPr="0078432F" w:rsidRDefault="004033D9" w:rsidP="00CE40D4">
      <w:pPr>
        <w:numPr>
          <w:ilvl w:val="0"/>
          <w:numId w:val="9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название альбома должно отражать его содержание;</w:t>
      </w:r>
    </w:p>
    <w:p w:rsidR="00F226E7" w:rsidRPr="0078432F" w:rsidRDefault="004033D9" w:rsidP="00CE40D4">
      <w:pPr>
        <w:numPr>
          <w:ilvl w:val="0"/>
          <w:numId w:val="9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если альбом посвящен мероприятию, которое проходит ежегодно, необходимо указывать год или полную дату проведения;</w:t>
      </w:r>
    </w:p>
    <w:p w:rsidR="00F226E7" w:rsidRPr="0078432F" w:rsidRDefault="004033D9" w:rsidP="00CE40D4">
      <w:pPr>
        <w:numPr>
          <w:ilvl w:val="0"/>
          <w:numId w:val="9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рекомендуется подписывать фотографии (в качестве подписи может быть использована информация о том, кто изображен, что происходит, имя фотографа);</w:t>
      </w:r>
    </w:p>
    <w:p w:rsidR="00F226E7" w:rsidRPr="0078432F" w:rsidRDefault="004033D9" w:rsidP="00CE40D4">
      <w:pPr>
        <w:numPr>
          <w:ilvl w:val="0"/>
          <w:numId w:val="9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к публикации должны допускаться только качественные фотографии.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Популярность видеоконтента растет с каждым годом. В связи с этим рекомендуется размещать видеосюжеты о деятельности учреждения и видеоролики развлекательного характера, проводить прямые эфиры, если это позволяет выбранная социальная сеть.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Немаловажно уделять внимание взаимодействию с аудиторией. Основными видами онлайн-взаимодействия являются общение в комментариях, опросы, викторины и конкурсы, онлайн-трансляции. Интерактивный контент обеспечивает приток </w:t>
      </w:r>
      <w:r w:rsidRPr="0078432F">
        <w:rPr>
          <w:rFonts w:ascii="Times New Roman" w:eastAsia="Times New Roman" w:hAnsi="Times New Roman" w:cs="Times New Roman"/>
          <w:sz w:val="28"/>
          <w:szCs w:val="28"/>
          <w:highlight w:val="white"/>
        </w:rPr>
        <w:t>активных подписчиков и продвижение деятельности учреждения.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78432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8432F">
        <w:rPr>
          <w:rFonts w:ascii="Times New Roman" w:eastAsia="Times New Roman" w:hAnsi="Times New Roman" w:cs="Times New Roman"/>
          <w:sz w:val="28"/>
          <w:szCs w:val="28"/>
        </w:rPr>
        <w:t>уникальных хештегов (ключевых слов) помогает найти учреждение образования в социальных сетях, структурировать информацию по темам, разделам или рубрикам. Особенность хештегов в том, что они могут рекламировать страницы и за пределами социальных сетей: на раздаточных материалах, в сувенирной продукции, периодических изданиях, фотозонах.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Рекомендации по применению хештегов:</w:t>
      </w:r>
    </w:p>
    <w:p w:rsidR="00F226E7" w:rsidRPr="0078432F" w:rsidRDefault="004033D9" w:rsidP="00CE40D4">
      <w:pPr>
        <w:numPr>
          <w:ilvl w:val="0"/>
          <w:numId w:val="5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нежелательно использовать слишком длинные и трудночитаемые хештеги;</w:t>
      </w:r>
    </w:p>
    <w:p w:rsidR="00F226E7" w:rsidRPr="0078432F" w:rsidRDefault="004033D9" w:rsidP="00CE40D4">
      <w:pPr>
        <w:numPr>
          <w:ilvl w:val="0"/>
          <w:numId w:val="5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полезно продумать оригинальные хештеги, которые будут ассоциироваться именно с продвигаемым учреждением или деятельностью студенческого самоуправления;</w:t>
      </w:r>
    </w:p>
    <w:p w:rsidR="00F226E7" w:rsidRPr="0078432F" w:rsidRDefault="004033D9" w:rsidP="00CE40D4">
      <w:pPr>
        <w:numPr>
          <w:ilvl w:val="0"/>
          <w:numId w:val="5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lastRenderedPageBreak/>
        <w:t>хештеги можно ставить в любой части публикации, в том числе в качестве заголовка рубрики.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Важно обратить внимание на содержание личных аккаунтов. Если информация об администраторах группы открыта, то любой посетитель может увидеть их профиль.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Одно из направлений деятельности по продвижению – изучение информации об учреждении в социальных сетях. Мониторинг отзывов, мнений, предложений, новостей через поиск и хештеги поможет оперативно реагировать на запросы и комментарии, создавать контент на основе мнений, </w:t>
      </w:r>
      <w:r w:rsidRPr="0078432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формировать позитивный имидж </w:t>
      </w:r>
      <w:r w:rsidRPr="0078432F">
        <w:rPr>
          <w:rFonts w:ascii="Times New Roman" w:eastAsia="Times New Roman" w:hAnsi="Times New Roman" w:cs="Times New Roman"/>
          <w:sz w:val="28"/>
          <w:szCs w:val="28"/>
        </w:rPr>
        <w:t>учреждения.</w:t>
      </w:r>
    </w:p>
    <w:p w:rsidR="00F226E7" w:rsidRPr="0078432F" w:rsidRDefault="00F226E7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6E7" w:rsidRPr="0078432F" w:rsidRDefault="004033D9" w:rsidP="0078432F">
      <w:pPr>
        <w:pStyle w:val="4"/>
        <w:keepLines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21" w:name="_Toc69728405"/>
      <w:r w:rsidRPr="0078432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2.1.6. Работа с иностранными студентами</w:t>
      </w:r>
      <w:bookmarkEnd w:id="21"/>
    </w:p>
    <w:p w:rsidR="00F226E7" w:rsidRPr="0078432F" w:rsidRDefault="00F226E7" w:rsidP="00CE40D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Комиссия по работе с иностранными студентами осуществляет свою деятельность по следующим ключевым направлениям:</w:t>
      </w:r>
    </w:p>
    <w:p w:rsidR="00F226E7" w:rsidRPr="0078432F" w:rsidRDefault="004033D9" w:rsidP="00CE40D4">
      <w:pPr>
        <w:numPr>
          <w:ilvl w:val="0"/>
          <w:numId w:val="6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адаптация иностранных обучающихся к новым условиям проживания (общежитие, город, республика), образу жизни в другой стране (с учетом различий в культуре, традициях, существующих системах норм и ценностей);</w:t>
      </w:r>
    </w:p>
    <w:p w:rsidR="00F226E7" w:rsidRPr="0078432F" w:rsidRDefault="004033D9" w:rsidP="00CE40D4">
      <w:pPr>
        <w:numPr>
          <w:ilvl w:val="0"/>
          <w:numId w:val="6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проведение спортивных, интеллектуальных, творческих мероприятий с учетом национальных особенностей иностранных студентов.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Комиссия начинает работу с иностранными студентами с первых дней их пребывания в общежитии. В первые дни проживания необходимо провести следующие мероприятия: экскурсии по городу, игры на сплочение, знакомство с правилами проживания и инфраструктурой общежития. Как правило, тьюторами выступают иностранные студенты старших курсов, которые владеют русским языком, а также белорусские студенты. Дополнительно поощряется сотрудничество комиссии с землячествами при организации своей работы.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В течение года комиссия инициирует организацию творческих мероприятий (например: Фестиваль национальных культур, концерты ко Дню независимости родных стран студентов, кулинарное шоу «Кухни народов мира», видео-презентации «Мы все такие разные, но все-таки мы вместе» и др.), спортивных соревнований (Спартакиада для иностранных студентов,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спортландии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>, турниры по различным видам спорта), интеллектуальных турниров.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Совместно с жилищно-бытовой комиссией проводятся проверки соблюдения правил проживания в общежитиях, санитарного состояния жилых комнат. Сектор помогает иностранным студентам в организации и проведении традиционных в их стране праздников, привлекает студентов к активному участию во всех мероприятиях.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По субботам в общежитиях рекомендовано организовать работу «Клуба выходного дня», который организует мероприятия для знакомства иностранных студентов с культурой и традициями Беларуси (экскурсии по городу, посещение </w:t>
      </w:r>
      <w:r w:rsidRPr="0078432F">
        <w:rPr>
          <w:rFonts w:ascii="Times New Roman" w:eastAsia="Times New Roman" w:hAnsi="Times New Roman" w:cs="Times New Roman"/>
          <w:sz w:val="28"/>
          <w:szCs w:val="28"/>
        </w:rPr>
        <w:lastRenderedPageBreak/>
        <w:t>памятных мест, посещение музеев, театров, выставок, видео-экскурсии,  круглые столы и др.).</w:t>
      </w:r>
    </w:p>
    <w:p w:rsidR="00F226E7" w:rsidRPr="0078432F" w:rsidRDefault="00F226E7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6E7" w:rsidRPr="0078432F" w:rsidRDefault="004033D9" w:rsidP="00CE40D4">
      <w:pPr>
        <w:pStyle w:val="a3"/>
        <w:keepLine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2" w:name="_p1kybnu2swdd" w:colFirst="0" w:colLast="0"/>
      <w:bookmarkEnd w:id="22"/>
      <w:r w:rsidRPr="0078432F">
        <w:rPr>
          <w:rFonts w:ascii="Times New Roman" w:hAnsi="Times New Roman" w:cs="Times New Roman"/>
          <w:sz w:val="28"/>
          <w:szCs w:val="28"/>
        </w:rPr>
        <w:br w:type="page"/>
      </w:r>
    </w:p>
    <w:p w:rsidR="00F226E7" w:rsidRPr="0078432F" w:rsidRDefault="004033D9" w:rsidP="0078432F">
      <w:pPr>
        <w:pStyle w:val="1"/>
        <w:keepLines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3" w:name="_Toc69728406"/>
      <w:r w:rsidRPr="0078432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Раздел 3. Опыт организации деятельности первичных организаций общественных объединений в общежитиях учреждений образования</w:t>
      </w:r>
      <w:bookmarkEnd w:id="23"/>
    </w:p>
    <w:p w:rsidR="00F226E7" w:rsidRPr="0078432F" w:rsidRDefault="00F226E7" w:rsidP="0078432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26E7" w:rsidRPr="0078432F" w:rsidRDefault="004033D9" w:rsidP="0078432F">
      <w:pPr>
        <w:pStyle w:val="3"/>
        <w:keepLines w:val="0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</w:pPr>
      <w:bookmarkStart w:id="24" w:name="_Toc69728407"/>
      <w:r w:rsidRPr="0078432F">
        <w:t>3.1. Основные направления деятельности первичных организаций общественных объединений в общежитиях</w:t>
      </w:r>
      <w:bookmarkEnd w:id="24"/>
    </w:p>
    <w:p w:rsidR="00F226E7" w:rsidRPr="0078432F" w:rsidRDefault="00F226E7" w:rsidP="00CE40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первичных организаций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ОО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БРСМ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>» в студенческих общежитиях заключается в следующем.</w:t>
      </w:r>
    </w:p>
    <w:p w:rsidR="00F226E7" w:rsidRPr="0078432F" w:rsidRDefault="004033D9" w:rsidP="00CE40D4">
      <w:pPr>
        <w:numPr>
          <w:ilvl w:val="0"/>
          <w:numId w:val="10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Обеспечение работы первичной организации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ОО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БРСМ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>»: проведение отчетно-выборных собраний советов общежития, на которых утверждается состав совета общежития и избирается председатель совета общежития на альтернативной основе.</w:t>
      </w:r>
    </w:p>
    <w:p w:rsidR="00F226E7" w:rsidRPr="0078432F" w:rsidRDefault="004033D9" w:rsidP="00CE40D4">
      <w:pPr>
        <w:numPr>
          <w:ilvl w:val="0"/>
          <w:numId w:val="10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Взаимодействие и сотрудничество с администрацией УВО, сотрудниками общежитий и студгородков (воспитатели, педагоги-психологи, педагоги-организаторы, спортивные инструкторы, воспитательные отделы УВО).</w:t>
      </w:r>
    </w:p>
    <w:p w:rsidR="00F226E7" w:rsidRPr="0078432F" w:rsidRDefault="004033D9" w:rsidP="00CE40D4">
      <w:pPr>
        <w:tabs>
          <w:tab w:val="left" w:pos="993"/>
        </w:tabs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В частности, волонтеры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ОО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БРСМ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>» оказывают помощь администрации при подготовке общежитий к заселению первого курса, а также непосредственно при заселении.</w:t>
      </w:r>
    </w:p>
    <w:p w:rsidR="00F226E7" w:rsidRPr="0078432F" w:rsidRDefault="004033D9" w:rsidP="00CE40D4">
      <w:pPr>
        <w:numPr>
          <w:ilvl w:val="0"/>
          <w:numId w:val="10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со студенческими советами общежитий, сотрудничество и организация совместной деятельности с комиссиями студенческих советов. Зачастую секретари или члены актива первичных организаций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ОО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БРСМ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>» входят в состав комиссий студенческого совета.</w:t>
      </w:r>
    </w:p>
    <w:p w:rsidR="00F226E7" w:rsidRPr="0078432F" w:rsidRDefault="004033D9" w:rsidP="00CE40D4">
      <w:pPr>
        <w:numPr>
          <w:ilvl w:val="0"/>
          <w:numId w:val="10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Организация и проведение мероприятий различной тематики для проживающих в общежитиях.</w:t>
      </w:r>
    </w:p>
    <w:p w:rsidR="00F226E7" w:rsidRPr="0078432F" w:rsidRDefault="004033D9" w:rsidP="00CE40D4">
      <w:pPr>
        <w:tabs>
          <w:tab w:val="left" w:pos="993"/>
        </w:tabs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Подготовка мероприятий в общежитии университета начинается с планирования, учета материальных возможностей для проведения и взаимодействия специалистов. Подготавливается методический материал, на этом этапе активно подключаются студенты старших курсов и активисты союза молодежи.</w:t>
      </w:r>
    </w:p>
    <w:p w:rsidR="00F226E7" w:rsidRPr="0078432F" w:rsidRDefault="004033D9" w:rsidP="00CE40D4">
      <w:pPr>
        <w:tabs>
          <w:tab w:val="left" w:pos="993"/>
        </w:tabs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В условиях сложной эпидемиологической ситуации массовые мероприятия не проводятся, их заменяют акции в онлайн-формате.</w:t>
      </w:r>
    </w:p>
    <w:p w:rsidR="00F226E7" w:rsidRPr="0078432F" w:rsidRDefault="004033D9" w:rsidP="00CE40D4">
      <w:pPr>
        <w:numPr>
          <w:ilvl w:val="0"/>
          <w:numId w:val="10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Проведение неформальных встреч, открытых диалогов с проживающими в общежитиях учреждений образования.</w:t>
      </w:r>
    </w:p>
    <w:p w:rsidR="00F226E7" w:rsidRPr="0078432F" w:rsidRDefault="004033D9" w:rsidP="00CE40D4">
      <w:pPr>
        <w:numPr>
          <w:ilvl w:val="0"/>
          <w:numId w:val="10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о мероприятиях, проводимых первичными организациями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ОО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БРСМ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», районным, городским, областным комитетами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ОО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БРСМ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>» (в том числе посредством оформления информационных стендов), популяризация деятельности организации.</w:t>
      </w:r>
    </w:p>
    <w:p w:rsidR="00F226E7" w:rsidRPr="0078432F" w:rsidRDefault="00F226E7" w:rsidP="00CE40D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6E7" w:rsidRPr="0078432F" w:rsidRDefault="004033D9" w:rsidP="0078432F">
      <w:pPr>
        <w:pStyle w:val="3"/>
        <w:keepLines w:val="0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</w:pPr>
      <w:bookmarkStart w:id="25" w:name="_Toc69728408"/>
      <w:r w:rsidRPr="0078432F">
        <w:lastRenderedPageBreak/>
        <w:t>3.2. Примеры организации деятельности первичных организаций общественных объединений в общежитиях учреждений образования</w:t>
      </w:r>
      <w:bookmarkEnd w:id="25"/>
    </w:p>
    <w:p w:rsidR="00F226E7" w:rsidRPr="0078432F" w:rsidRDefault="00F226E7" w:rsidP="0078432F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26E7" w:rsidRPr="0078432F" w:rsidRDefault="004033D9" w:rsidP="0078432F">
      <w:pPr>
        <w:pStyle w:val="4"/>
        <w:keepLines w:val="0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26" w:name="_Toc69728409"/>
      <w:r w:rsidRPr="0078432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3.2.1. Брестская область</w:t>
      </w:r>
      <w:bookmarkEnd w:id="26"/>
    </w:p>
    <w:p w:rsidR="00F226E7" w:rsidRPr="0078432F" w:rsidRDefault="00F226E7" w:rsidP="0078432F">
      <w:pPr>
        <w:keepNext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Первичной организацией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ОО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БРСМ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78432F">
        <w:rPr>
          <w:rFonts w:ascii="Times New Roman" w:eastAsia="Times New Roman" w:hAnsi="Times New Roman" w:cs="Times New Roman"/>
          <w:i/>
          <w:sz w:val="28"/>
          <w:szCs w:val="28"/>
        </w:rPr>
        <w:t>учреждения образования «Брестский государственный технический университет»</w:t>
      </w:r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проводятся различные мероприятия сплочения студентов разных курсов (например, «Мастер шеф», </w:t>
      </w:r>
      <w:proofErr w:type="gramStart"/>
      <w:r w:rsidRPr="0078432F">
        <w:rPr>
          <w:rFonts w:ascii="Times New Roman" w:eastAsia="Times New Roman" w:hAnsi="Times New Roman" w:cs="Times New Roman"/>
          <w:sz w:val="28"/>
          <w:szCs w:val="28"/>
        </w:rPr>
        <w:t>кино-вечера</w:t>
      </w:r>
      <w:proofErr w:type="gramEnd"/>
      <w:r w:rsidRPr="0078432F">
        <w:rPr>
          <w:rFonts w:ascii="Times New Roman" w:eastAsia="Times New Roman" w:hAnsi="Times New Roman" w:cs="Times New Roman"/>
          <w:sz w:val="28"/>
          <w:szCs w:val="28"/>
        </w:rPr>
        <w:t>, турниры по настольным играм, спортивные соревнования между общежитиями и др.).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Проходят дежурства молодежных отрядов охраны правопорядка (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МООП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>) с целью предотвращения нарушений и в целях профилактики правил проживания в общежитии.</w:t>
      </w:r>
    </w:p>
    <w:p w:rsidR="00F226E7" w:rsidRPr="0078432F" w:rsidRDefault="004033D9" w:rsidP="00CE40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Среди мероприятий, организованных для проживающих в общежитиях </w:t>
      </w:r>
      <w:r w:rsidRPr="0078432F">
        <w:rPr>
          <w:rFonts w:ascii="Times New Roman" w:eastAsia="Times New Roman" w:hAnsi="Times New Roman" w:cs="Times New Roman"/>
          <w:i/>
          <w:sz w:val="28"/>
          <w:szCs w:val="28"/>
        </w:rPr>
        <w:t xml:space="preserve">учреждения образования «Брестский государственный университет имени </w:t>
      </w:r>
      <w:proofErr w:type="spellStart"/>
      <w:r w:rsidRPr="0078432F">
        <w:rPr>
          <w:rFonts w:ascii="Times New Roman" w:eastAsia="Times New Roman" w:hAnsi="Times New Roman" w:cs="Times New Roman"/>
          <w:i/>
          <w:sz w:val="28"/>
          <w:szCs w:val="28"/>
        </w:rPr>
        <w:t>А.С.Пушкина</w:t>
      </w:r>
      <w:proofErr w:type="spellEnd"/>
      <w:r w:rsidRPr="0078432F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– акции, конкурсы и встречи различной тематики (например, конкурс талантов «Фабрика звезд», кулинарный конкурс «Национальное гостеприимство», благотворительная акция «Чудеса на Рождество», акция «Чистый двор» и др.).</w:t>
      </w:r>
    </w:p>
    <w:p w:rsidR="00F226E7" w:rsidRPr="0078432F" w:rsidRDefault="004033D9" w:rsidP="00CE40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Секретарь первичной организации включен в комиссию по заселению-выселению в общежитие. В общежитии организованы дежурства молодежных отрядов охраны правопорядка.</w:t>
      </w:r>
    </w:p>
    <w:p w:rsidR="00F226E7" w:rsidRPr="0078432F" w:rsidRDefault="00F226E7" w:rsidP="00CE40D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6E7" w:rsidRPr="0078432F" w:rsidRDefault="004033D9" w:rsidP="0078432F">
      <w:pPr>
        <w:pStyle w:val="4"/>
        <w:keepLines w:val="0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27" w:name="_Toc69728410"/>
      <w:r w:rsidRPr="0078432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3.2.2. Витебская область</w:t>
      </w:r>
      <w:bookmarkEnd w:id="27"/>
    </w:p>
    <w:p w:rsidR="00F226E7" w:rsidRPr="0078432F" w:rsidRDefault="00F226E7" w:rsidP="00CE40D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Востребованными мероприятиями на территории общежитий </w:t>
      </w:r>
      <w:r w:rsidRPr="0078432F">
        <w:rPr>
          <w:rFonts w:ascii="Times New Roman" w:eastAsia="Times New Roman" w:hAnsi="Times New Roman" w:cs="Times New Roman"/>
          <w:i/>
          <w:sz w:val="28"/>
          <w:szCs w:val="28"/>
        </w:rPr>
        <w:t xml:space="preserve">учреждения образования «Витебский государственный технологический университет» </w:t>
      </w:r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стали: турнир по игре в «Мафию», турниры по настольным играм, открытые диалоги, вечера кино, «Студенческая масленица 2021», культурно-спортивный праздник «За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здаровы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лад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жыцця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Актуальными мероприятиями для союзной молодёжи на территории общежитий </w:t>
      </w:r>
      <w:r w:rsidRPr="0078432F">
        <w:rPr>
          <w:rFonts w:ascii="Times New Roman" w:eastAsia="Times New Roman" w:hAnsi="Times New Roman" w:cs="Times New Roman"/>
          <w:i/>
          <w:sz w:val="28"/>
          <w:szCs w:val="28"/>
        </w:rPr>
        <w:t xml:space="preserve">учреждения образования «Витебский государственный университет имени </w:t>
      </w:r>
      <w:proofErr w:type="spellStart"/>
      <w:r w:rsidRPr="0078432F">
        <w:rPr>
          <w:rFonts w:ascii="Times New Roman" w:eastAsia="Times New Roman" w:hAnsi="Times New Roman" w:cs="Times New Roman"/>
          <w:i/>
          <w:sz w:val="28"/>
          <w:szCs w:val="28"/>
        </w:rPr>
        <w:t>П.М</w:t>
      </w:r>
      <w:proofErr w:type="spellEnd"/>
      <w:r w:rsidRPr="0078432F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78432F">
        <w:rPr>
          <w:rFonts w:ascii="Times New Roman" w:eastAsia="Times New Roman" w:hAnsi="Times New Roman" w:cs="Times New Roman"/>
          <w:i/>
          <w:sz w:val="28"/>
          <w:szCs w:val="28"/>
        </w:rPr>
        <w:t>Машерова</w:t>
      </w:r>
      <w:proofErr w:type="spellEnd"/>
      <w:r w:rsidRPr="0078432F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являются открытые диалоги,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спортландии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и «Веселые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настолки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» (настольные игры). Ежемесячно секретарь первичной организации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ОО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БРСМ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>» посещает общежития с ознакомлением условий проживания студентов.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Актуальными мероприятиями для союзной молодежи на территории общежитий </w:t>
      </w:r>
      <w:r w:rsidRPr="0078432F">
        <w:rPr>
          <w:rFonts w:ascii="Times New Roman" w:eastAsia="Times New Roman" w:hAnsi="Times New Roman" w:cs="Times New Roman"/>
          <w:i/>
          <w:sz w:val="28"/>
          <w:szCs w:val="28"/>
        </w:rPr>
        <w:t>учреждения образования «Витебская ордена «Знак Почета» государственная академия ветеринарной медицины»</w:t>
      </w:r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стали: интеллектуальный вечер «Самый умный», «Студенческая весна 2021», спортивные соревнования. Самыми актуальными мероприятиями среди студенческой молодежи на территории общежитий являются «Поющая четверка», турнир по игре «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Дженга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78432F">
        <w:rPr>
          <w:rFonts w:ascii="Times New Roman" w:eastAsia="Times New Roman" w:hAnsi="Times New Roman" w:cs="Times New Roman"/>
          <w:sz w:val="28"/>
          <w:szCs w:val="28"/>
        </w:rPr>
        <w:lastRenderedPageBreak/>
        <w:t>интеллектуальная игра «Где логика?». Студенты, проживающие в общежитиях, активно принимают участие в благотворительных акциях.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Секретарь ПО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ОО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БРСМ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78432F">
        <w:rPr>
          <w:rFonts w:ascii="Times New Roman" w:eastAsia="Times New Roman" w:hAnsi="Times New Roman" w:cs="Times New Roman"/>
          <w:i/>
          <w:sz w:val="28"/>
          <w:szCs w:val="28"/>
        </w:rPr>
        <w:t>учреждения образования «Витебский государственный медицинский университет»</w:t>
      </w:r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входит в состав комиссии по профилактике правонарушений и пьянства, в состав комиссии по контролю за деятельностью общежитий. Ежемесячно секретари первичной организации посещают общежития с ознакомлением условий проживания студентов. Помимо взаимодействия с руководством и воспитателями общежитий, секретарь первичной организации взаимодействует со студенческим советом общежитий, при возникновении спорных вопросов и предложений оказывается помощь в их урегулировании во взаимодействии с ректоратом университета. Ежегодно по окончании учебного года наиболее активным членам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ОО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БРСМ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>» вручаются ходатайства и рекомендательные письма о повторном заселении в общежитие в новом учебном году.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В каждом общежитии </w:t>
      </w:r>
      <w:r w:rsidRPr="0078432F">
        <w:rPr>
          <w:rFonts w:ascii="Times New Roman" w:eastAsia="Times New Roman" w:hAnsi="Times New Roman" w:cs="Times New Roman"/>
          <w:i/>
          <w:sz w:val="28"/>
          <w:szCs w:val="28"/>
        </w:rPr>
        <w:t>учреждения образования «Полоцкий государственный университет»</w:t>
      </w:r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размещены информационные уголки, где располагаются сведения о студенческом активе университета, общежития и ПО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ОО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БРСМ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». Со студентами проводится ряд мероприятий (например, концертная программа «Наши девочки», посвященная Международному женскому дню, другим праздничным датам, благотворительные акции, спортивные соревнования среди актива общежитий, психологические семинары и тренинги,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тимбилдинги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>, а также обучающие и профилактические мероприятия).</w:t>
      </w:r>
    </w:p>
    <w:p w:rsidR="00F226E7" w:rsidRPr="0078432F" w:rsidRDefault="00F226E7" w:rsidP="00CE40D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6E7" w:rsidRPr="0078432F" w:rsidRDefault="004033D9" w:rsidP="0078432F">
      <w:pPr>
        <w:pStyle w:val="4"/>
        <w:keepLines w:val="0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28" w:name="_Toc69728411"/>
      <w:r w:rsidRPr="0078432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3.2.3. Гомельская область</w:t>
      </w:r>
      <w:bookmarkEnd w:id="28"/>
    </w:p>
    <w:p w:rsidR="00F226E7" w:rsidRPr="0078432F" w:rsidRDefault="00F226E7" w:rsidP="00CE40D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26E7" w:rsidRPr="0078432F" w:rsidRDefault="004033D9" w:rsidP="00CE40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Члены первичных организаций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ОО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БРСМ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78432F">
        <w:rPr>
          <w:rFonts w:ascii="Times New Roman" w:eastAsia="Times New Roman" w:hAnsi="Times New Roman" w:cs="Times New Roman"/>
          <w:i/>
          <w:sz w:val="28"/>
          <w:szCs w:val="28"/>
        </w:rPr>
        <w:t xml:space="preserve">учреждения образования «Гомельский государственный университет имени Франциска Скорины» </w:t>
      </w:r>
      <w:r w:rsidRPr="0078432F">
        <w:rPr>
          <w:rFonts w:ascii="Times New Roman" w:eastAsia="Times New Roman" w:hAnsi="Times New Roman" w:cs="Times New Roman"/>
          <w:sz w:val="28"/>
          <w:szCs w:val="28"/>
        </w:rPr>
        <w:t>входят в состав студенческого совета общежития, а также сектора по охране правопорядка.</w:t>
      </w:r>
    </w:p>
    <w:p w:rsidR="00F226E7" w:rsidRPr="0078432F" w:rsidRDefault="004033D9" w:rsidP="00CE40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Актив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БРСМ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совместно со студенческим самоуправлением занимается организацией досуга студентов в общежитиях: проводятся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квизы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, киновечера, дискотеки, турниры по шахматам и шашкам, конкурсы «Мистер общежития», «Мисс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белорусочка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». Традиционно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ОО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БРСМ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>» занимается проведением и организацией конкурса на лучшую комнату в общежитии.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На постоянной основе студенты, проживающие в общежитиях, участвуют в мероприятиях, проводимых первичными организациями университетов. Принимают участие в акциях «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ЗаДело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>», «Ветеран живет рядом», «Зимний патруль», «Летний патруль», «Чистый двор», «Цветы Великой Победы» и многие другие.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Для студентов, проживающих в общежитиях, проводятся массовые катания в ледовом дворце, с целью привлечения студентов к активному образу жизни.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Работа воспитателей общежитий </w:t>
      </w:r>
      <w:r w:rsidRPr="0078432F">
        <w:rPr>
          <w:rFonts w:ascii="Times New Roman" w:eastAsia="Times New Roman" w:hAnsi="Times New Roman" w:cs="Times New Roman"/>
          <w:i/>
          <w:sz w:val="28"/>
          <w:szCs w:val="28"/>
        </w:rPr>
        <w:t>учреждения образования «</w:t>
      </w:r>
      <w:proofErr w:type="spellStart"/>
      <w:r w:rsidRPr="0078432F">
        <w:rPr>
          <w:rFonts w:ascii="Times New Roman" w:eastAsia="Times New Roman" w:hAnsi="Times New Roman" w:cs="Times New Roman"/>
          <w:i/>
          <w:sz w:val="28"/>
          <w:szCs w:val="28"/>
        </w:rPr>
        <w:t>Мозырский</w:t>
      </w:r>
      <w:proofErr w:type="spellEnd"/>
      <w:r w:rsidRPr="0078432F">
        <w:rPr>
          <w:rFonts w:ascii="Times New Roman" w:eastAsia="Times New Roman" w:hAnsi="Times New Roman" w:cs="Times New Roman"/>
          <w:i/>
          <w:sz w:val="28"/>
          <w:szCs w:val="28"/>
        </w:rPr>
        <w:t xml:space="preserve"> государственный педагогический университет имени И. П. </w:t>
      </w:r>
      <w:proofErr w:type="spellStart"/>
      <w:r w:rsidRPr="0078432F">
        <w:rPr>
          <w:rFonts w:ascii="Times New Roman" w:eastAsia="Times New Roman" w:hAnsi="Times New Roman" w:cs="Times New Roman"/>
          <w:i/>
          <w:sz w:val="28"/>
          <w:szCs w:val="28"/>
        </w:rPr>
        <w:t>Шамякина</w:t>
      </w:r>
      <w:proofErr w:type="spellEnd"/>
      <w:r w:rsidRPr="0078432F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строится в тесном взаимодействии с секретарем первичной организацией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ОО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БРСМ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>» университета. Проводятся совместные акции по благоустройству территории общежития, организовываются праздничные мероприятия, в том числе посвященные знаменательным и праздничным датам, проводятся благотворительные акции «В школу с Добрым Сердцем», «Дом милосердия», «Чудеса на Рождество» и многие другие. При непосредственном участии секретаря первичной организации в общежитии работал недельный семинар: «Профилактика наркомании. Правовая ответственность». Традиционными стали мероприятия «Разговор за чашкой чая», «Между нами девочками», «День именинника», «Чтобы вечер был нескучным» и другие. В комнате отдыха обучающиеся обсуждают телепередачи, фильмы, актуальные новости. Каждый вечер работает спортивная комната, где обучающиеся играют в настольный теннис.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red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Многие мероприятия в общежитии проводятся в дружеской, неформальной, почти семейной обстановке, с чаепитием, вручением сладких подарков и сувениров. Особое внимание обращается на индивидуальные качества каждого студента и его возможности участия в проведении мероприятий. По возможности для каждого обучающегося первичная организация старается найти индивидуальный подход и создать ситуацию успеха, отметить его положительные качества и умения.</w:t>
      </w:r>
    </w:p>
    <w:p w:rsidR="00F226E7" w:rsidRPr="0078432F" w:rsidRDefault="00F226E7" w:rsidP="00CE40D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26E7" w:rsidRPr="0078432F" w:rsidRDefault="004033D9" w:rsidP="0078432F">
      <w:pPr>
        <w:pStyle w:val="4"/>
        <w:keepLines w:val="0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29" w:name="_Toc69728412"/>
      <w:r w:rsidRPr="0078432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3.2.4. Гродненская область</w:t>
      </w:r>
      <w:bookmarkEnd w:id="29"/>
    </w:p>
    <w:p w:rsidR="00F226E7" w:rsidRPr="0078432F" w:rsidRDefault="00F226E7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Секретари первичных организации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ОО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БРСМ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» учреждений высшего образования города Гродно входят в штатную численность работников Гродненского городского комитета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ОО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БРСМ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». Взаимодействие в работе с администрацией и студенческим самоуправлением в общежитиях учреждений высшего образования осуществляется на регулярной основе и по основным направления деятельности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ОО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БРСМ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226E7" w:rsidRPr="0078432F" w:rsidRDefault="004033D9" w:rsidP="00CE40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Секретари ПО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ОО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БРСМ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» входят в комиссии по заселению студентов в общежития, также налажена тесная работа с директорами и сотрудниками студгородков, что позволяет обращаться в течение года с ходатайствами от комитетов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ОО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БРСМ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>» о заселении активистов организации. Налажено сотрудничество со студенческими советами общежитий.</w:t>
      </w:r>
    </w:p>
    <w:p w:rsidR="00F226E7" w:rsidRPr="0078432F" w:rsidRDefault="004033D9" w:rsidP="00CE40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Свою работу студенческое самоуправление начинает еще до начала учебного года. Члены студсоветов прошлого учебного года совместно с волонтерами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ОО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БРСМ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», бойцами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МООП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оказывают помощь администрации при заселении общежития. Работа ведётся по разным направлениям: ознакомление и разъяснение правил внутреннего распорядка, знакомство с инфраструктурой общежитий и т.д., сопровождение в блок, помощь в адаптации в первые дни пребывания в общежитии.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начале сентября проходят собрания на этажах при участии секретарей факультетов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ОО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БРСМ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>» и председателей факультетов профкома студентов, на которых избираются старосты и их заместители.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В состав студсовета общежития секретарь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ОО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БРСМ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>» не входит, однако в составе студенческого совета присутствуют представители союзной молодёжи (как правило заместители секретарей).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На студенческом совете в состав профильных комиссий избираются члены из состава актива первичной организации, студентов, представителей профкома. В дальнейшем строится тесное сотрудничество с профильными комиссиями.</w:t>
      </w:r>
    </w:p>
    <w:p w:rsidR="00F226E7" w:rsidRPr="0078432F" w:rsidRDefault="004033D9" w:rsidP="00CE40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При сотрудничестве со спортивной комиссией, секретари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ОО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БРСМ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>» оказывают помощь в приобретении призового фонда в номинациях конкурсов, организуемых студенческим советом, участвуют в проведении субботников в рамках проекта #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ЗА_ДЕЛО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26E7" w:rsidRPr="0078432F" w:rsidRDefault="004033D9" w:rsidP="00CE40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Наиболее продуктивная работа строится с культурно-массовой комиссией, организовываются и проводятся совместные развлекательные программы, встречи, мастер-классы.</w:t>
      </w:r>
    </w:p>
    <w:p w:rsidR="00F226E7" w:rsidRPr="0078432F" w:rsidRDefault="004033D9" w:rsidP="00CE40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В 2020 – 2021 году прошли и запланированы следующие мероприятия (наиболее массовые): акция ко дню матери «Напиши письмо маме», конкурс «Лучший блок общежития», «Лучшая комната общежития», масленичные гуляния «Весна красна блинами..», турнир ко Дню защитника Отечества к 23 февраля, игра-квест к Международному женскому дню, правовой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квиз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ко Дню Конституции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РБ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«Знай свои права и обязанности», акция «За чистую территорию» и др.</w:t>
      </w:r>
    </w:p>
    <w:p w:rsidR="00F226E7" w:rsidRPr="0078432F" w:rsidRDefault="004033D9" w:rsidP="00CE40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Члены информационных комиссий ответственны за обновление информационных стендов на этажах, информируют проживающих в общежитии обо всех событиях, происходящих в университете, стране. На протяжении года в общежитиях организовывается работа стенной печати по отражению вопросов государственной политики, деятельности общественных организаций, а также стенгазет, приуроченных к празднованию традиционных национальных праздников.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Для соблюдения Правил внутреннего распорядка в общежитиях и решения конфликтных ситуаций, сформирована дружина по охране общественного порядка, в которую входят и иностранные студенты. Члены Дружины работают в тесном взаимодействии с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МООП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>.  Дружины по охране общественного порядка организовывают дежурства на выходные и праздничные дни, а также по требованию дежурного по общежитию.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В реализации «Единого дня безопасности» осуществляется взаимодействие с Добровольными пожарными дружинами</w:t>
      </w:r>
      <w:r w:rsidRPr="0078432F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куда входят бойцы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МООП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из состава отрядов по взаимодействию с МЧС. Проводятся учебные пожарные тревоги и мониторинги состояния противопожарного состояния общежитий совместно с сотрудниками МЧС. Проводится информирование проживающих о правилах использования электрических приборов, разъяснение </w:t>
      </w:r>
      <w:r w:rsidRPr="0078432F">
        <w:rPr>
          <w:rFonts w:ascii="Times New Roman" w:eastAsia="Times New Roman" w:hAnsi="Times New Roman" w:cs="Times New Roman"/>
          <w:sz w:val="28"/>
          <w:szCs w:val="28"/>
        </w:rPr>
        <w:lastRenderedPageBreak/>
        <w:t>приказов ректоров об использовании электроприборов для приготовления пищи в жилых комнатах.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На время работы студенческих отрядов штаба трудовых дел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ОО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БРСМ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» УВО в летний период существует договоренность о первоочередном предоставлении мест в общежитии на общих условиях оплаты услуг, иногородним участникам студенческих отрядов. Такого же уровня содействие оказывается и для иногородних участников </w:t>
      </w:r>
      <w:proofErr w:type="gramStart"/>
      <w:r w:rsidRPr="0078432F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proofErr w:type="gram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организованных по линии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ОО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БРСМ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Секретари ПО/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РК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ОО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БРСМ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>» УВО включены в профильные комиссии: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1. Совет по профилактике правонарушений среди обучающихся учреждения образования.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2. Общественный совет по контролю за организацией питания обучающихся учреждения образования.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3. Координационный студенческий совет учреждения образования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4. Комиссия о материальном поощрении обучающихся учреждения образования.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5. Жилищная комиссия по предоставлению обучающимся койко-мест в общежитиях учреждения образования.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6. Секретари ПО/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РК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ОО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БРСМ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>» УВО входят в состав оргкомитетов и жюри при организации и проведении творческих конкурсов и конкурсов воспитательной направленности.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Ежемесячно проходят заседания студенческих советов, советов профилактики разных уровней. Проблемные вопросы решаются в компетенции комиссий, если того не требует вмешательства администрации УВО.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Работа по организации занятости и досуга обучающихся ведется в соответствии с планами работы ПО/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РК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ОО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БРСМ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>» УВО, годовым планом работы управления по воспитательной работе с молодежью, локальными планами работы студенческих советов общежитий.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Ведется работа по планированию и реализации совместных проектов. Например, в рамках реализации проекта «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Беларускія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вячоркі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>» проведены следующие мероприятия:</w:t>
      </w:r>
    </w:p>
    <w:p w:rsidR="00F226E7" w:rsidRPr="0078432F" w:rsidRDefault="004033D9" w:rsidP="00CE40D4">
      <w:pPr>
        <w:numPr>
          <w:ilvl w:val="0"/>
          <w:numId w:val="8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8432F">
        <w:rPr>
          <w:rFonts w:ascii="Times New Roman" w:eastAsia="Times New Roman" w:hAnsi="Times New Roman" w:cs="Times New Roman"/>
          <w:sz w:val="28"/>
          <w:szCs w:val="28"/>
        </w:rPr>
        <w:t>Акция</w:t>
      </w:r>
      <w:proofErr w:type="gram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приуроченная к Международному дню родного языка «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Размаўляй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мной па-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беларуску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>» (21 февраля).</w:t>
      </w:r>
    </w:p>
    <w:p w:rsidR="00F226E7" w:rsidRPr="0078432F" w:rsidRDefault="004033D9" w:rsidP="00CE40D4">
      <w:pPr>
        <w:numPr>
          <w:ilvl w:val="0"/>
          <w:numId w:val="8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Календарно-обрядовый праздник белорусов «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Масленіца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>» (февраль).</w:t>
      </w:r>
    </w:p>
    <w:p w:rsidR="00F226E7" w:rsidRPr="0078432F" w:rsidRDefault="004033D9" w:rsidP="00CE40D4">
      <w:pPr>
        <w:numPr>
          <w:ilvl w:val="0"/>
          <w:numId w:val="8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Познавательно-развлекательное мероприятие для иностранных студентов «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Размаўляем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па-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беларуску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>» (март).</w:t>
      </w:r>
    </w:p>
    <w:p w:rsidR="00F226E7" w:rsidRPr="0078432F" w:rsidRDefault="004033D9" w:rsidP="00CE40D4">
      <w:pPr>
        <w:numPr>
          <w:ilvl w:val="0"/>
          <w:numId w:val="8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Познавательно-развлекательное мероприятие для белорусских студентов «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Размаўляем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па-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беларуску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>» (май).</w:t>
      </w:r>
    </w:p>
    <w:p w:rsidR="00F226E7" w:rsidRPr="0078432F" w:rsidRDefault="004033D9" w:rsidP="00CE40D4">
      <w:pPr>
        <w:numPr>
          <w:ilvl w:val="0"/>
          <w:numId w:val="8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Праздник урожая «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Чым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хата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багата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>!» (октябрь).</w:t>
      </w:r>
    </w:p>
    <w:p w:rsidR="00F226E7" w:rsidRPr="0078432F" w:rsidRDefault="004033D9" w:rsidP="00CE40D4">
      <w:pPr>
        <w:numPr>
          <w:ilvl w:val="0"/>
          <w:numId w:val="8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Путешествие в мир белорусской кухни «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Чаму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мы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бульбашамізавёмся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?». Мастер-класс по приготовлению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драников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>(ноябрь).</w:t>
      </w:r>
    </w:p>
    <w:p w:rsidR="00F226E7" w:rsidRPr="0078432F" w:rsidRDefault="004033D9" w:rsidP="00CE40D4">
      <w:pPr>
        <w:numPr>
          <w:ilvl w:val="0"/>
          <w:numId w:val="8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Конкурс декламаторов стихотворений белорусских поэтов «Ад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прадзедаўспаконвякоў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мне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засталасяспадчына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>…» (ноябрь).</w:t>
      </w:r>
    </w:p>
    <w:p w:rsidR="00F226E7" w:rsidRPr="0078432F" w:rsidRDefault="004033D9" w:rsidP="00CE40D4">
      <w:pPr>
        <w:numPr>
          <w:ilvl w:val="0"/>
          <w:numId w:val="8"/>
        </w:numPr>
        <w:tabs>
          <w:tab w:val="left" w:pos="993"/>
        </w:tabs>
        <w:spacing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Викторина «Беларусь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гасцінная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>» (декабрь).</w:t>
      </w:r>
    </w:p>
    <w:p w:rsidR="00F226E7" w:rsidRPr="0078432F" w:rsidRDefault="00F226E7" w:rsidP="00CE40D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6E7" w:rsidRPr="0078432F" w:rsidRDefault="004033D9" w:rsidP="0078432F">
      <w:pPr>
        <w:pStyle w:val="4"/>
        <w:keepLines w:val="0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30" w:name="_Toc69728413"/>
      <w:r w:rsidRPr="0078432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3.2.5. Минская область</w:t>
      </w:r>
      <w:bookmarkEnd w:id="30"/>
    </w:p>
    <w:p w:rsidR="00F226E7" w:rsidRPr="0078432F" w:rsidRDefault="00F226E7" w:rsidP="00CE40D4">
      <w:pPr>
        <w:keepNext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Первичными организациями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ОО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БРСМ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» с правами районных комитетов учреждений образования Минской городской организации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ОО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БРСМ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>» проводится комплекс мероприятий на базе студенческих общежитий университетов г. Минска.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На базе студенческих общежитий </w:t>
      </w:r>
      <w:r w:rsidRPr="0078432F">
        <w:rPr>
          <w:rFonts w:ascii="Times New Roman" w:eastAsia="Times New Roman" w:hAnsi="Times New Roman" w:cs="Times New Roman"/>
          <w:i/>
          <w:sz w:val="28"/>
          <w:szCs w:val="28"/>
        </w:rPr>
        <w:t>учреждения образования «Белорусский государственный университет информатики и радиоэлектроники»</w:t>
      </w:r>
      <w:r w:rsidRPr="0078432F">
        <w:rPr>
          <w:rFonts w:ascii="Times New Roman" w:eastAsia="Times New Roman" w:hAnsi="Times New Roman" w:cs="Times New Roman"/>
          <w:sz w:val="28"/>
          <w:szCs w:val="28"/>
        </w:rPr>
        <w:t>, союзная молодежь еженедельно проводит вечера настольных игр, кинопросмотры, поэтические вечера.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Секретарь ПО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ОО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БРСМ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» с правами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РК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2F">
        <w:rPr>
          <w:rFonts w:ascii="Times New Roman" w:eastAsia="Times New Roman" w:hAnsi="Times New Roman" w:cs="Times New Roman"/>
          <w:i/>
          <w:sz w:val="28"/>
          <w:szCs w:val="28"/>
        </w:rPr>
        <w:t>учреждения образования «Белорусский государственный педагогический университет имени Максима Танка»</w:t>
      </w:r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состоит в комиссии по заселению в студенческое общежитие. На базе студенческих общежитий проводятся тематические мероприятия, приуроченные к праздничным датам: День учителя, День студента, 23 февраля, 8 марта, организовывается «Бал цветов». Бойцы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МООП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ежедневно осуществляют охрану правопорядка в общежитиях.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Секретарь ПО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ОО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БРСМ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» с правами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РК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2F">
        <w:rPr>
          <w:rFonts w:ascii="Times New Roman" w:eastAsia="Times New Roman" w:hAnsi="Times New Roman" w:cs="Times New Roman"/>
          <w:i/>
          <w:sz w:val="28"/>
          <w:szCs w:val="28"/>
        </w:rPr>
        <w:t>учреждения образования</w:t>
      </w:r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2F">
        <w:rPr>
          <w:rFonts w:ascii="Times New Roman" w:eastAsia="Times New Roman" w:hAnsi="Times New Roman" w:cs="Times New Roman"/>
          <w:i/>
          <w:sz w:val="28"/>
          <w:szCs w:val="28"/>
        </w:rPr>
        <w:t xml:space="preserve">«Белорусский государственный аграрный технический университет» </w:t>
      </w:r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включен с совет студенческого общежития. Секретарь, как член совета осуществляет мониторинг блоков. В каждом студенческом общежитии размещена информация о деятельности организации и руководящем составе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ОО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БРСМ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>». На базе общежитий проводятся соревнования по шахматам и  шашкам.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ОО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БРСМ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» с правами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РК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2F">
        <w:rPr>
          <w:rFonts w:ascii="Times New Roman" w:eastAsia="Times New Roman" w:hAnsi="Times New Roman" w:cs="Times New Roman"/>
          <w:i/>
          <w:sz w:val="28"/>
          <w:szCs w:val="28"/>
        </w:rPr>
        <w:t>учреждения образования «Белорусская государственная академия связи»</w:t>
      </w:r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на базе общежитий проводятся различные мероприятия и акции (например, тематические дискотеки, акция «За любимую Беларусь», акция «Всемирный день борьбы со СПИДом», акция «Скажи нет – курению»).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Секретарь ПО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ОО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БРСМ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» с правами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РК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2F">
        <w:rPr>
          <w:rFonts w:ascii="Times New Roman" w:eastAsia="Times New Roman" w:hAnsi="Times New Roman" w:cs="Times New Roman"/>
          <w:i/>
          <w:sz w:val="28"/>
          <w:szCs w:val="28"/>
        </w:rPr>
        <w:t xml:space="preserve">учреждения образования «Белорусский национальный технический университет» </w:t>
      </w:r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состоит в жилищно-коммунальной комиссии. На базе общежитий союзная молодежь проводит различные мероприятия (например, ролевая игра «Мафия», </w:t>
      </w:r>
      <w:proofErr w:type="gramStart"/>
      <w:r w:rsidRPr="0078432F">
        <w:rPr>
          <w:rFonts w:ascii="Times New Roman" w:eastAsia="Times New Roman" w:hAnsi="Times New Roman" w:cs="Times New Roman"/>
          <w:sz w:val="28"/>
          <w:szCs w:val="28"/>
        </w:rPr>
        <w:t>акция</w:t>
      </w:r>
      <w:proofErr w:type="gram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посвящённая 8 марта, лучшая комната факультета транспортных коммуникаций, «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Валентинова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почта», турнир по армрестлингу, киновечера, концерт к 23 февраля, «Мисс и Мистер» общежития №8, 11, «Лучшая пара общежития» №11).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ОО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БРСМ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78432F">
        <w:rPr>
          <w:rFonts w:ascii="Times New Roman" w:eastAsia="Times New Roman" w:hAnsi="Times New Roman" w:cs="Times New Roman"/>
          <w:i/>
          <w:sz w:val="28"/>
          <w:szCs w:val="28"/>
        </w:rPr>
        <w:t>«Международного государственного экологического института имени А. Д. Сахарова Белорусского государственного университета»</w:t>
      </w:r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на базе студенческого общежития проводит соревнования по шашкам и шахматам, спортивные состязания, турниры по настольным играм. Студенты активно принимают участие в конкурсе «Лучший блок/комната».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lastRenderedPageBreak/>
        <w:t>На базе студенческих общежитиях для работы с молодежью создан свой Координационный совет студенческих общежитий. С ним взаимодействие осуществляет непосредственно Студенческий городок – обособленное подразделение в составе комплекса БГУ.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На базе общежитий проходят встречи с активом, имеются информационные стенды о деятельности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ОО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БРСМ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226E7" w:rsidRPr="0078432F" w:rsidRDefault="004033D9" w:rsidP="00CE40D4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ОО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БРСМ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» с правами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РК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432F">
        <w:rPr>
          <w:rFonts w:ascii="Times New Roman" w:eastAsia="Times New Roman" w:hAnsi="Times New Roman" w:cs="Times New Roman"/>
          <w:i/>
          <w:sz w:val="28"/>
          <w:szCs w:val="28"/>
        </w:rPr>
        <w:t>учреждения образования «Белорусский государственный экономический университет»</w:t>
      </w:r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на стендах представлена информация о деятельности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ОО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БРСМ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>». На базе общежития проводятся различные тематические мероприятия (например, соревнования по армреслингу, квесты, праздничные мероприятия на 8 марта и 23 февраля, акция «За любимую Беларусь», день матери, открытые диалоги).</w:t>
      </w:r>
    </w:p>
    <w:p w:rsidR="00F226E7" w:rsidRPr="0078432F" w:rsidRDefault="00F226E7" w:rsidP="00CE40D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26E7" w:rsidRPr="0078432F" w:rsidRDefault="004033D9" w:rsidP="0078432F">
      <w:pPr>
        <w:pStyle w:val="4"/>
        <w:keepLines w:val="0"/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31" w:name="_Toc69728414"/>
      <w:r w:rsidRPr="0078432F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3.2.6. Могилевская область</w:t>
      </w:r>
      <w:bookmarkEnd w:id="31"/>
    </w:p>
    <w:p w:rsidR="00F226E7" w:rsidRPr="0078432F" w:rsidRDefault="00F226E7" w:rsidP="00CE40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6E7" w:rsidRPr="0078432F" w:rsidRDefault="004033D9" w:rsidP="00CE40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Первичная организация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ОО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БРСМ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78432F">
        <w:rPr>
          <w:rFonts w:ascii="Times New Roman" w:eastAsia="Times New Roman" w:hAnsi="Times New Roman" w:cs="Times New Roman"/>
          <w:i/>
          <w:sz w:val="28"/>
          <w:szCs w:val="28"/>
        </w:rPr>
        <w:t xml:space="preserve">учреждения образования «Белорусско-Российский университет» </w:t>
      </w:r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работу со студентами, проживающими в общежитиях по следующим направлениям. Проходят встречи со студентами в общежитиях и с представителями студсоветов общежитий. Секретарь входит в состав воспитательного совета работы с молодежью. Проводятся спортивные мероприятия: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спортландии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>, соревнования по дартсу, турниры по волейболу, футболу, баскетболу между студентами, проживающими в общежитиях. Проводятся турниры по игре «Мафия», конкурс на лучшее украшении комнаты к новому году.</w:t>
      </w:r>
    </w:p>
    <w:p w:rsidR="00F226E7" w:rsidRPr="0078432F" w:rsidRDefault="004033D9" w:rsidP="00CE40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Подавляющее большинство реализованных проектов и проведенных мероприятий охватывают несколько направлений деятельности первичной организации, что говорит о их разносторонней направленности.</w:t>
      </w:r>
    </w:p>
    <w:p w:rsidR="00F226E7" w:rsidRPr="0078432F" w:rsidRDefault="004033D9" w:rsidP="00CE40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Студенты, проживающие в общежитиях, принимают активное участие в таких мероприятиях как: тематические вечера отдыха; открытые диалоги; межвузовские турниры; интеллектуальные игры; литературные конкурсы.</w:t>
      </w:r>
    </w:p>
    <w:p w:rsidR="00F226E7" w:rsidRPr="0078432F" w:rsidRDefault="004033D9" w:rsidP="00CE40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Первичная организация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ОО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БРСМ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78432F">
        <w:rPr>
          <w:rFonts w:ascii="Times New Roman" w:eastAsia="Times New Roman" w:hAnsi="Times New Roman" w:cs="Times New Roman"/>
          <w:i/>
          <w:sz w:val="28"/>
          <w:szCs w:val="28"/>
        </w:rPr>
        <w:t xml:space="preserve">учреждения образования «Могилевский государственный университет имени А. А. Кулешова» </w:t>
      </w:r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для проживающих в общежитиях студентов проводит такие мероприятия как: 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спортландия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 xml:space="preserve"> среди общежитий «На старте»; турниры по интеллектуальным играм: «</w:t>
      </w:r>
      <w:proofErr w:type="spellStart"/>
      <w:r w:rsidRPr="0078432F">
        <w:rPr>
          <w:rFonts w:ascii="Times New Roman" w:eastAsia="Times New Roman" w:hAnsi="Times New Roman" w:cs="Times New Roman"/>
          <w:sz w:val="28"/>
          <w:szCs w:val="28"/>
        </w:rPr>
        <w:t>Мозгобойня</w:t>
      </w:r>
      <w:proofErr w:type="spellEnd"/>
      <w:r w:rsidRPr="0078432F">
        <w:rPr>
          <w:rFonts w:ascii="Times New Roman" w:eastAsia="Times New Roman" w:hAnsi="Times New Roman" w:cs="Times New Roman"/>
          <w:sz w:val="28"/>
          <w:szCs w:val="28"/>
        </w:rPr>
        <w:t>», «Что? Где? Когда?»; турнир по игре «Мафия»; профилактические беседы (например, «Скажи нет вредным привычкам»).</w:t>
      </w:r>
    </w:p>
    <w:p w:rsidR="00F226E7" w:rsidRPr="0078432F" w:rsidRDefault="004033D9" w:rsidP="00CE40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32F">
        <w:rPr>
          <w:rFonts w:ascii="Times New Roman" w:eastAsia="Times New Roman" w:hAnsi="Times New Roman" w:cs="Times New Roman"/>
          <w:sz w:val="28"/>
          <w:szCs w:val="28"/>
        </w:rPr>
        <w:t>Проводятся информационные беседы о возможности поработать в студенческих отрядах «Лето с пользой».</w:t>
      </w:r>
    </w:p>
    <w:p w:rsidR="00F226E7" w:rsidRPr="0078432F" w:rsidRDefault="00F226E7" w:rsidP="00CE40D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226E7" w:rsidRPr="0078432F" w:rsidSect="00CE40D4">
      <w:footerReference w:type="default" r:id="rId7"/>
      <w:pgSz w:w="11909" w:h="16834"/>
      <w:pgMar w:top="1440" w:right="1115" w:bottom="1440" w:left="1133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E28" w:rsidRDefault="00F67E28" w:rsidP="00CE40D4">
      <w:pPr>
        <w:spacing w:line="240" w:lineRule="auto"/>
      </w:pPr>
      <w:r>
        <w:separator/>
      </w:r>
    </w:p>
  </w:endnote>
  <w:endnote w:type="continuationSeparator" w:id="0">
    <w:p w:rsidR="00F67E28" w:rsidRDefault="00F67E28" w:rsidP="00CE40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8"/>
        <w:szCs w:val="28"/>
      </w:rPr>
      <w:id w:val="-1885636196"/>
      <w:docPartObj>
        <w:docPartGallery w:val="Page Numbers (Bottom of Page)"/>
        <w:docPartUnique/>
      </w:docPartObj>
    </w:sdtPr>
    <w:sdtEndPr/>
    <w:sdtContent>
      <w:p w:rsidR="00CE40D4" w:rsidRPr="00CE40D4" w:rsidRDefault="00CE40D4" w:rsidP="00CE40D4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E40D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E40D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E40D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CE40D4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CE40D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E28" w:rsidRDefault="00F67E28" w:rsidP="00CE40D4">
      <w:pPr>
        <w:spacing w:line="240" w:lineRule="auto"/>
      </w:pPr>
      <w:r>
        <w:separator/>
      </w:r>
    </w:p>
  </w:footnote>
  <w:footnote w:type="continuationSeparator" w:id="0">
    <w:p w:rsidR="00F67E28" w:rsidRDefault="00F67E28" w:rsidP="00CE40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82EE4"/>
    <w:multiLevelType w:val="multilevel"/>
    <w:tmpl w:val="1E528A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9F7ED2"/>
    <w:multiLevelType w:val="multilevel"/>
    <w:tmpl w:val="0284CF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67E0B16"/>
    <w:multiLevelType w:val="multilevel"/>
    <w:tmpl w:val="EE6083CE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2ACC1123"/>
    <w:multiLevelType w:val="multilevel"/>
    <w:tmpl w:val="1BFCFE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02B0D26"/>
    <w:multiLevelType w:val="multilevel"/>
    <w:tmpl w:val="277E85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50C32ED"/>
    <w:multiLevelType w:val="multilevel"/>
    <w:tmpl w:val="C0EC8F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90E52E8"/>
    <w:multiLevelType w:val="multilevel"/>
    <w:tmpl w:val="B636C0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90E545C"/>
    <w:multiLevelType w:val="multilevel"/>
    <w:tmpl w:val="2C729B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C187585"/>
    <w:multiLevelType w:val="multilevel"/>
    <w:tmpl w:val="734A71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F8E38D6"/>
    <w:multiLevelType w:val="multilevel"/>
    <w:tmpl w:val="49B868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0587B15"/>
    <w:multiLevelType w:val="multilevel"/>
    <w:tmpl w:val="49D85C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6247C80"/>
    <w:multiLevelType w:val="multilevel"/>
    <w:tmpl w:val="113A5E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64537F8"/>
    <w:multiLevelType w:val="multilevel"/>
    <w:tmpl w:val="D6B6B7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A8B29B0"/>
    <w:multiLevelType w:val="multilevel"/>
    <w:tmpl w:val="DC0683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13"/>
  </w:num>
  <w:num w:numId="5">
    <w:abstractNumId w:val="4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1"/>
  </w:num>
  <w:num w:numId="11">
    <w:abstractNumId w:val="3"/>
  </w:num>
  <w:num w:numId="12">
    <w:abstractNumId w:val="0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6E7"/>
    <w:rsid w:val="003201A9"/>
    <w:rsid w:val="004033D9"/>
    <w:rsid w:val="0078432F"/>
    <w:rsid w:val="00A50F7E"/>
    <w:rsid w:val="00B014D4"/>
    <w:rsid w:val="00B06443"/>
    <w:rsid w:val="00CE40D4"/>
    <w:rsid w:val="00F226E7"/>
    <w:rsid w:val="00F6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734BB-1D8D-4074-BB65-A42BD003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ind w:firstLine="700"/>
      <w:jc w:val="center"/>
      <w:outlineLvl w:val="4"/>
    </w:pPr>
    <w:rPr>
      <w:rFonts w:ascii="Times New Roman" w:eastAsia="Times New Roman" w:hAnsi="Times New Roman" w:cs="Times New Roman"/>
      <w:b/>
      <w:i/>
      <w:sz w:val="28"/>
      <w:szCs w:val="28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header"/>
    <w:basedOn w:val="a"/>
    <w:link w:val="a9"/>
    <w:uiPriority w:val="99"/>
    <w:unhideWhenUsed/>
    <w:rsid w:val="00CE40D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E40D4"/>
  </w:style>
  <w:style w:type="paragraph" w:styleId="aa">
    <w:name w:val="footer"/>
    <w:basedOn w:val="a"/>
    <w:link w:val="ab"/>
    <w:uiPriority w:val="99"/>
    <w:unhideWhenUsed/>
    <w:rsid w:val="00CE40D4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E40D4"/>
  </w:style>
  <w:style w:type="paragraph" w:styleId="10">
    <w:name w:val="toc 1"/>
    <w:basedOn w:val="a"/>
    <w:next w:val="a"/>
    <w:autoRedefine/>
    <w:uiPriority w:val="39"/>
    <w:unhideWhenUsed/>
    <w:rsid w:val="0078432F"/>
    <w:pPr>
      <w:tabs>
        <w:tab w:val="right" w:pos="9651"/>
      </w:tabs>
      <w:spacing w:after="100"/>
    </w:pPr>
    <w:rPr>
      <w:rFonts w:ascii="Times New Roman" w:eastAsia="Times New Roman" w:hAnsi="Times New Roman" w:cs="Times New Roman"/>
      <w:b/>
      <w:noProof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rsid w:val="0078432F"/>
    <w:pPr>
      <w:spacing w:after="100"/>
      <w:ind w:left="440"/>
    </w:pPr>
  </w:style>
  <w:style w:type="paragraph" w:styleId="50">
    <w:name w:val="toc 5"/>
    <w:basedOn w:val="a"/>
    <w:next w:val="a"/>
    <w:autoRedefine/>
    <w:uiPriority w:val="39"/>
    <w:unhideWhenUsed/>
    <w:rsid w:val="0078432F"/>
    <w:pPr>
      <w:spacing w:after="100"/>
      <w:ind w:left="880"/>
    </w:pPr>
  </w:style>
  <w:style w:type="paragraph" w:styleId="40">
    <w:name w:val="toc 4"/>
    <w:basedOn w:val="a"/>
    <w:next w:val="a"/>
    <w:autoRedefine/>
    <w:uiPriority w:val="39"/>
    <w:unhideWhenUsed/>
    <w:rsid w:val="0078432F"/>
    <w:pPr>
      <w:spacing w:after="100"/>
      <w:ind w:left="660"/>
    </w:pPr>
  </w:style>
  <w:style w:type="character" w:styleId="ac">
    <w:name w:val="Hyperlink"/>
    <w:basedOn w:val="a0"/>
    <w:uiPriority w:val="99"/>
    <w:unhideWhenUsed/>
    <w:rsid w:val="0078432F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0644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064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9438</Words>
  <Characters>53803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Маковчик Светлана Николаевна</cp:lastModifiedBy>
  <cp:revision>5</cp:revision>
  <cp:lastPrinted>2021-04-20T06:39:00Z</cp:lastPrinted>
  <dcterms:created xsi:type="dcterms:W3CDTF">2021-04-19T07:50:00Z</dcterms:created>
  <dcterms:modified xsi:type="dcterms:W3CDTF">2021-04-20T06:39:00Z</dcterms:modified>
</cp:coreProperties>
</file>